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89A8" w14:textId="77777777" w:rsidR="00F50F45" w:rsidRDefault="00F50F45">
      <w:pPr>
        <w:widowControl w:val="0"/>
        <w:autoSpaceDE w:val="0"/>
        <w:autoSpaceDN w:val="0"/>
        <w:adjustRightInd w:val="0"/>
        <w:spacing w:line="200" w:lineRule="exact"/>
        <w:rPr>
          <w:rFonts w:ascii="Times New Roman" w:eastAsia="Times New Roman" w:hAnsi="Times New Roman" w:cs="Times New Roman"/>
        </w:rPr>
      </w:pPr>
    </w:p>
    <w:p w14:paraId="3A47AE59" w14:textId="77777777" w:rsidR="00F50F45" w:rsidRDefault="00F50F45">
      <w:pPr>
        <w:widowControl w:val="0"/>
        <w:autoSpaceDE w:val="0"/>
        <w:autoSpaceDN w:val="0"/>
        <w:adjustRightInd w:val="0"/>
        <w:spacing w:line="200" w:lineRule="exact"/>
        <w:rPr>
          <w:rFonts w:ascii="Times New Roman" w:eastAsia="Times New Roman" w:hAnsi="Times New Roman" w:cs="Times New Roman"/>
        </w:rPr>
      </w:pPr>
    </w:p>
    <w:p w14:paraId="6AF86EA3" w14:textId="77777777" w:rsidR="00F50F45" w:rsidRDefault="00F50F45">
      <w:pPr>
        <w:widowControl w:val="0"/>
        <w:autoSpaceDE w:val="0"/>
        <w:autoSpaceDN w:val="0"/>
        <w:adjustRightInd w:val="0"/>
        <w:spacing w:line="200" w:lineRule="exact"/>
        <w:rPr>
          <w:rFonts w:ascii="Times New Roman" w:eastAsia="Times New Roman" w:hAnsi="Times New Roman" w:cs="Times New Roman"/>
        </w:rPr>
      </w:pPr>
    </w:p>
    <w:p w14:paraId="57B9490B" w14:textId="77777777" w:rsidR="00F50F45" w:rsidRDefault="00F50F45">
      <w:pPr>
        <w:widowControl w:val="0"/>
        <w:autoSpaceDE w:val="0"/>
        <w:autoSpaceDN w:val="0"/>
        <w:adjustRightInd w:val="0"/>
        <w:spacing w:line="200" w:lineRule="exact"/>
        <w:rPr>
          <w:rFonts w:ascii="Times New Roman" w:eastAsia="Times New Roman" w:hAnsi="Times New Roman" w:cs="Times New Roman"/>
        </w:rPr>
      </w:pPr>
    </w:p>
    <w:p w14:paraId="7A33FF23" w14:textId="77777777" w:rsidR="00F50F45" w:rsidRDefault="00F50F45">
      <w:pPr>
        <w:widowControl w:val="0"/>
        <w:autoSpaceDE w:val="0"/>
        <w:autoSpaceDN w:val="0"/>
        <w:adjustRightInd w:val="0"/>
        <w:spacing w:line="200" w:lineRule="exact"/>
        <w:rPr>
          <w:rFonts w:ascii="Times New Roman" w:eastAsia="Times New Roman" w:hAnsi="Times New Roman" w:cs="Times New Roman"/>
        </w:rPr>
      </w:pPr>
    </w:p>
    <w:p w14:paraId="37CFE13E" w14:textId="77777777" w:rsidR="00F50F45" w:rsidRDefault="00F50F45">
      <w:pPr>
        <w:widowControl w:val="0"/>
        <w:autoSpaceDE w:val="0"/>
        <w:autoSpaceDN w:val="0"/>
        <w:adjustRightInd w:val="0"/>
        <w:spacing w:line="390" w:lineRule="exact"/>
        <w:rPr>
          <w:rFonts w:ascii="Times New Roman" w:eastAsia="Times New Roman" w:hAnsi="Times New Roman" w:cs="Times New Roman"/>
        </w:rPr>
      </w:pPr>
    </w:p>
    <w:p w14:paraId="3D00E75B" w14:textId="77777777" w:rsidR="00F50F45" w:rsidRPr="007B6BBC" w:rsidRDefault="004867F6" w:rsidP="00637679">
      <w:pPr>
        <w:widowControl w:val="0"/>
        <w:tabs>
          <w:tab w:val="left" w:pos="0"/>
          <w:tab w:val="left" w:pos="5103"/>
          <w:tab w:val="left" w:pos="8364"/>
        </w:tabs>
        <w:autoSpaceDE w:val="0"/>
        <w:autoSpaceDN w:val="0"/>
        <w:adjustRightInd w:val="0"/>
        <w:ind w:left="6"/>
        <w:rPr>
          <w:rFonts w:ascii="Times New Roman" w:eastAsia="Times New Roman" w:hAnsi="Times New Roman" w:cs="Times New Roman"/>
          <w:lang w:val="en-GB"/>
        </w:rPr>
      </w:pPr>
      <w:r w:rsidRPr="007B6BBC">
        <w:rPr>
          <w:rFonts w:ascii="Arial" w:eastAsia="Times New Roman" w:hAnsi="Arial" w:cs="Arial"/>
          <w:sz w:val="22"/>
          <w:szCs w:val="22"/>
          <w:u w:val="single"/>
          <w:lang w:val="en-GB"/>
        </w:rPr>
        <w:t>STUDY PROGRAMME</w:t>
      </w:r>
      <w:r w:rsidRPr="007B6BBC">
        <w:rPr>
          <w:rFonts w:ascii="Times New Roman" w:eastAsia="Times New Roman" w:hAnsi="Times New Roman" w:cs="Times New Roman"/>
          <w:lang w:val="en-GB"/>
        </w:rPr>
        <w:tab/>
      </w:r>
      <w:r w:rsidRPr="007B6BBC">
        <w:rPr>
          <w:rFonts w:ascii="Arial" w:eastAsia="Times New Roman" w:hAnsi="Arial" w:cs="Arial"/>
          <w:sz w:val="22"/>
          <w:szCs w:val="22"/>
          <w:u w:val="single"/>
          <w:lang w:val="en-GB"/>
        </w:rPr>
        <w:t>ACADEMIC YEAR</w:t>
      </w:r>
      <w:r w:rsidRPr="007B6BBC">
        <w:rPr>
          <w:rFonts w:ascii="Times New Roman" w:eastAsia="Times New Roman" w:hAnsi="Times New Roman" w:cs="Times New Roman"/>
          <w:lang w:val="en-GB"/>
        </w:rPr>
        <w:tab/>
      </w:r>
      <w:r w:rsidRPr="00637679">
        <w:rPr>
          <w:rFonts w:ascii="Arial" w:eastAsia="Times New Roman" w:hAnsi="Arial" w:cs="Arial"/>
          <w:sz w:val="22"/>
          <w:szCs w:val="22"/>
          <w:u w:val="single"/>
          <w:lang w:val="en-GB"/>
        </w:rPr>
        <w:t>SEMESTER</w:t>
      </w:r>
    </w:p>
    <w:p w14:paraId="66B8741C" w14:textId="313792BB" w:rsidR="00F50F45" w:rsidRPr="007B6BBC" w:rsidRDefault="00637679" w:rsidP="00646A1C">
      <w:pPr>
        <w:widowControl w:val="0"/>
        <w:tabs>
          <w:tab w:val="left" w:pos="0"/>
          <w:tab w:val="left" w:pos="5103"/>
          <w:tab w:val="left" w:pos="8505"/>
        </w:tabs>
        <w:autoSpaceDE w:val="0"/>
        <w:autoSpaceDN w:val="0"/>
        <w:adjustRightInd w:val="0"/>
        <w:spacing w:line="200" w:lineRule="exact"/>
        <w:rPr>
          <w:rFonts w:ascii="Arial" w:eastAsia="Times New Roman" w:hAnsi="Arial" w:cs="Arial"/>
          <w:color w:val="7F7F7F" w:themeColor="text1" w:themeTint="80"/>
          <w:sz w:val="22"/>
          <w:szCs w:val="22"/>
          <w:lang w:val="en-GB"/>
        </w:rPr>
      </w:pPr>
      <w:r>
        <w:rPr>
          <w:rFonts w:ascii="Arial" w:eastAsia="Times New Roman" w:hAnsi="Arial" w:cs="Arial"/>
          <w:noProof/>
          <w:color w:val="7F7F7F" w:themeColor="text1" w:themeTint="80"/>
          <w:sz w:val="22"/>
          <w:szCs w:val="22"/>
          <w:lang w:val="en-GB" w:eastAsia="en-GB"/>
        </w:rPr>
        <mc:AlternateContent>
          <mc:Choice Requires="wps">
            <w:drawing>
              <wp:anchor distT="0" distB="0" distL="114300" distR="114300" simplePos="0" relativeHeight="251663360" behindDoc="0" locked="0" layoutInCell="1" allowOverlap="1" wp14:anchorId="69672E73" wp14:editId="366DE372">
                <wp:simplePos x="0" y="0"/>
                <wp:positionH relativeFrom="column">
                  <wp:posOffset>5360035</wp:posOffset>
                </wp:positionH>
                <wp:positionV relativeFrom="paragraph">
                  <wp:posOffset>116840</wp:posOffset>
                </wp:positionV>
                <wp:extent cx="789940" cy="251460"/>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789940" cy="25146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EB52AD8" w14:textId="77777777" w:rsidR="00AB6F04" w:rsidRPr="00C7282C" w:rsidRDefault="00855A8F" w:rsidP="00AB6F04">
                            <w:pPr>
                              <w:rPr>
                                <w:sz w:val="20"/>
                                <w:szCs w:val="20"/>
                                <w:lang w:val="nl-BE"/>
                              </w:rPr>
                            </w:pPr>
                            <w:r>
                              <w:rPr>
                                <w:sz w:val="20"/>
                                <w:szCs w:val="20"/>
                                <w:lang w:val="nl-BE"/>
                              </w:rPr>
                              <w:t>S</w:t>
                            </w:r>
                            <w:r w:rsidR="00C7282C">
                              <w:rPr>
                                <w:sz w:val="20"/>
                                <w:szCs w:val="20"/>
                                <w:lang w:val="nl-BE"/>
                              </w:rPr>
                              <w:t>econd</w:t>
                            </w:r>
                            <w:r>
                              <w:rPr>
                                <w:sz w:val="20"/>
                                <w:szCs w:val="20"/>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72E73" id="_x0000_t202" coordsize="21600,21600" o:spt="202" path="m,l,21600r21600,l21600,xe">
                <v:stroke joinstyle="miter"/>
                <v:path gradientshapeok="t" o:connecttype="rect"/>
              </v:shapetype>
              <v:shape id="Tekstvak 7" o:spid="_x0000_s1026" type="#_x0000_t202" style="position:absolute;margin-left:422.05pt;margin-top:9.2pt;width:62.2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" fillcolor="#f2f2f2 [3052]" stroked="f">
                <v:textbox>
                  <w:txbxContent>
                    <w:p w14:paraId="0EB52AD8" w14:textId="77777777" w:rsidR="00AB6F04" w:rsidRPr="00C7282C" w:rsidRDefault="00855A8F" w:rsidP="00AB6F04">
                      <w:pPr>
                        <w:rPr>
                          <w:sz w:val="20"/>
                          <w:szCs w:val="20"/>
                          <w:lang w:val="nl-BE"/>
                        </w:rPr>
                      </w:pPr>
                      <w:r>
                        <w:rPr>
                          <w:sz w:val="20"/>
                          <w:szCs w:val="20"/>
                          <w:lang w:val="nl-BE"/>
                        </w:rPr>
                        <w:t>S</w:t>
                      </w:r>
                      <w:r w:rsidR="00C7282C">
                        <w:rPr>
                          <w:sz w:val="20"/>
                          <w:szCs w:val="20"/>
                          <w:lang w:val="nl-BE"/>
                        </w:rPr>
                        <w:t>econd</w:t>
                      </w:r>
                      <w:r>
                        <w:rPr>
                          <w:sz w:val="20"/>
                          <w:szCs w:val="20"/>
                          <w:lang w:val="nl-BE"/>
                        </w:rPr>
                        <w:t xml:space="preserve"> </w:t>
                      </w:r>
                    </w:p>
                  </w:txbxContent>
                </v:textbox>
                <w10:wrap type="square"/>
              </v:shape>
            </w:pict>
          </mc:Fallback>
        </mc:AlternateContent>
      </w:r>
      <w:r w:rsidR="00AB6F04">
        <w:rPr>
          <w:rFonts w:ascii="Arial" w:eastAsia="Times New Roman" w:hAnsi="Arial" w:cs="Arial"/>
          <w:noProof/>
          <w:color w:val="7F7F7F" w:themeColor="text1" w:themeTint="80"/>
          <w:sz w:val="22"/>
          <w:szCs w:val="22"/>
          <w:lang w:val="en-GB" w:eastAsia="en-GB"/>
        </w:rPr>
        <mc:AlternateContent>
          <mc:Choice Requires="wps">
            <w:drawing>
              <wp:anchor distT="0" distB="0" distL="114300" distR="114300" simplePos="0" relativeHeight="251659264" behindDoc="0" locked="0" layoutInCell="1" allowOverlap="1" wp14:anchorId="30BB54F2" wp14:editId="1DB69B29">
                <wp:simplePos x="0" y="0"/>
                <wp:positionH relativeFrom="column">
                  <wp:posOffset>-20320</wp:posOffset>
                </wp:positionH>
                <wp:positionV relativeFrom="paragraph">
                  <wp:posOffset>109855</wp:posOffset>
                </wp:positionV>
                <wp:extent cx="2893060" cy="252000"/>
                <wp:effectExtent l="0" t="0" r="2540" b="0"/>
                <wp:wrapSquare wrapText="bothSides"/>
                <wp:docPr id="1" name="Tekstvak 1"/>
                <wp:cNvGraphicFramePr/>
                <a:graphic xmlns:a="http://schemas.openxmlformats.org/drawingml/2006/main">
                  <a:graphicData uri="http://schemas.microsoft.com/office/word/2010/wordprocessingShape">
                    <wps:wsp>
                      <wps:cNvSpPr txBox="1"/>
                      <wps:spPr>
                        <a:xfrm>
                          <a:off x="0" y="0"/>
                          <a:ext cx="2893060" cy="2520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FE2BF3A" w14:textId="2107AC97" w:rsidR="00AB6F04" w:rsidRPr="00474FBF" w:rsidRDefault="00C77D9D" w:rsidP="00474FBF">
                            <w:pPr>
                              <w:pStyle w:val="Paragraphedeliste"/>
                              <w:numPr>
                                <w:ilvl w:val="0"/>
                                <w:numId w:val="2"/>
                              </w:numPr>
                              <w:rPr>
                                <w:sz w:val="20"/>
                                <w:szCs w:val="20"/>
                                <w:lang w:val="nl-BE"/>
                              </w:rPr>
                            </w:pPr>
                            <w:r w:rsidRPr="00474FBF">
                              <w:rPr>
                                <w:sz w:val="20"/>
                                <w:szCs w:val="20"/>
                                <w:lang w:val="nl-BE"/>
                              </w:rPr>
                              <w:t>European Legal Studies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B54F2" id="Tekstvak 1" o:spid="_x0000_s1027" type="#_x0000_t202" style="position:absolute;margin-left:-1.6pt;margin-top:8.65pt;width:227.8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" fillcolor="#f2f2f2 [3052]" stroked="f">
                <v:textbox>
                  <w:txbxContent>
                    <w:p w14:paraId="4FE2BF3A" w14:textId="2107AC97" w:rsidR="00AB6F04" w:rsidRPr="00474FBF" w:rsidRDefault="00C77D9D" w:rsidP="00474FBF">
                      <w:pPr>
                        <w:pStyle w:val="ListParagraph"/>
                        <w:numPr>
                          <w:ilvl w:val="0"/>
                          <w:numId w:val="2"/>
                        </w:numPr>
                        <w:rPr>
                          <w:sz w:val="20"/>
                          <w:szCs w:val="20"/>
                          <w:lang w:val="nl-BE"/>
                        </w:rPr>
                      </w:pPr>
                      <w:r w:rsidRPr="00474FBF">
                        <w:rPr>
                          <w:sz w:val="20"/>
                          <w:szCs w:val="20"/>
                          <w:lang w:val="nl-BE"/>
                        </w:rPr>
                        <w:t xml:space="preserve">European Legal Studies </w:t>
                      </w:r>
                      <w:proofErr w:type="spellStart"/>
                      <w:r w:rsidRPr="00474FBF">
                        <w:rPr>
                          <w:sz w:val="20"/>
                          <w:szCs w:val="20"/>
                          <w:lang w:val="nl-BE"/>
                        </w:rPr>
                        <w:t>Programme</w:t>
                      </w:r>
                      <w:proofErr w:type="spellEnd"/>
                    </w:p>
                  </w:txbxContent>
                </v:textbox>
                <w10:wrap type="square"/>
              </v:shape>
            </w:pict>
          </mc:Fallback>
        </mc:AlternateContent>
      </w:r>
      <w:r w:rsidR="00AB6F04">
        <w:rPr>
          <w:rFonts w:ascii="Arial" w:eastAsia="Times New Roman" w:hAnsi="Arial" w:cs="Arial"/>
          <w:noProof/>
          <w:color w:val="7F7F7F" w:themeColor="text1" w:themeTint="80"/>
          <w:sz w:val="22"/>
          <w:szCs w:val="22"/>
          <w:lang w:val="en-GB" w:eastAsia="en-GB"/>
        </w:rPr>
        <mc:AlternateContent>
          <mc:Choice Requires="wps">
            <w:drawing>
              <wp:anchor distT="0" distB="0" distL="114300" distR="114300" simplePos="0" relativeHeight="251671552" behindDoc="0" locked="0" layoutInCell="1" allowOverlap="1" wp14:anchorId="54F49A87" wp14:editId="05A2B151">
                <wp:simplePos x="0" y="0"/>
                <wp:positionH relativeFrom="column">
                  <wp:posOffset>3234055</wp:posOffset>
                </wp:positionH>
                <wp:positionV relativeFrom="paragraph">
                  <wp:posOffset>121920</wp:posOffset>
                </wp:positionV>
                <wp:extent cx="1163955" cy="252000"/>
                <wp:effectExtent l="0" t="0" r="0" b="0"/>
                <wp:wrapSquare wrapText="bothSides"/>
                <wp:docPr id="12" name="Tekstvak 12"/>
                <wp:cNvGraphicFramePr/>
                <a:graphic xmlns:a="http://schemas.openxmlformats.org/drawingml/2006/main">
                  <a:graphicData uri="http://schemas.microsoft.com/office/word/2010/wordprocessingShape">
                    <wps:wsp>
                      <wps:cNvSpPr txBox="1"/>
                      <wps:spPr>
                        <a:xfrm>
                          <a:off x="0" y="0"/>
                          <a:ext cx="1163955" cy="2520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A3DB7CE" w14:textId="4FE58E0B" w:rsidR="00AB6F04" w:rsidRPr="00C77D9D" w:rsidRDefault="00B264AB" w:rsidP="00AB6F04">
                            <w:pPr>
                              <w:rPr>
                                <w:sz w:val="20"/>
                                <w:szCs w:val="20"/>
                                <w:lang w:val="nl-BE"/>
                              </w:rPr>
                            </w:pPr>
                            <w:r>
                              <w:rPr>
                                <w:sz w:val="20"/>
                                <w:szCs w:val="20"/>
                                <w:lang w:val="nl-BE"/>
                              </w:rPr>
                              <w:t>2019</w:t>
                            </w:r>
                            <w:r w:rsidR="000A4BFA">
                              <w:rPr>
                                <w:sz w:val="20"/>
                                <w:szCs w:val="20"/>
                                <w:lang w:val="nl-BE"/>
                              </w:rPr>
                              <w:t>-</w:t>
                            </w:r>
                            <w:r>
                              <w:rPr>
                                <w:sz w:val="20"/>
                                <w:szCs w:val="20"/>
                                <w:lang w:val="nl-B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9A87" id="_x0000_t202" coordsize="21600,21600" o:spt="202" path="m,l,21600r21600,l21600,xe">
                <v:stroke joinstyle="miter"/>
                <v:path gradientshapeok="t" o:connecttype="rect"/>
              </v:shapetype>
              <v:shape id="Tekstvak 12" o:spid="_x0000_s1028" type="#_x0000_t202" style="position:absolute;margin-left:254.65pt;margin-top:9.6pt;width:91.6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" fillcolor="#f2f2f2 [3052]" stroked="f">
                <v:textbox>
                  <w:txbxContent>
                    <w:p w14:paraId="6A3DB7CE" w14:textId="4FE58E0B" w:rsidR="00AB6F04" w:rsidRPr="00C77D9D" w:rsidRDefault="00B264AB" w:rsidP="00AB6F04">
                      <w:pPr>
                        <w:rPr>
                          <w:sz w:val="20"/>
                          <w:szCs w:val="20"/>
                          <w:lang w:val="nl-BE"/>
                        </w:rPr>
                      </w:pPr>
                      <w:r>
                        <w:rPr>
                          <w:sz w:val="20"/>
                          <w:szCs w:val="20"/>
                          <w:lang w:val="nl-BE"/>
                        </w:rPr>
                        <w:t>2019</w:t>
                      </w:r>
                      <w:r w:rsidR="000A4BFA">
                        <w:rPr>
                          <w:sz w:val="20"/>
                          <w:szCs w:val="20"/>
                          <w:lang w:val="nl-BE"/>
                        </w:rPr>
                        <w:t>-</w:t>
                      </w:r>
                      <w:r>
                        <w:rPr>
                          <w:sz w:val="20"/>
                          <w:szCs w:val="20"/>
                          <w:lang w:val="nl-BE"/>
                        </w:rPr>
                        <w:t>20</w:t>
                      </w:r>
                    </w:p>
                  </w:txbxContent>
                </v:textbox>
                <w10:wrap type="square"/>
              </v:shape>
            </w:pict>
          </mc:Fallback>
        </mc:AlternateContent>
      </w:r>
    </w:p>
    <w:p w14:paraId="4D4B3F25" w14:textId="77777777" w:rsidR="00646A1C" w:rsidRPr="007B6BBC" w:rsidRDefault="00646A1C" w:rsidP="00646A1C">
      <w:pPr>
        <w:widowControl w:val="0"/>
        <w:tabs>
          <w:tab w:val="left" w:pos="0"/>
          <w:tab w:val="left" w:pos="5103"/>
          <w:tab w:val="left" w:pos="8505"/>
        </w:tabs>
        <w:autoSpaceDE w:val="0"/>
        <w:autoSpaceDN w:val="0"/>
        <w:adjustRightInd w:val="0"/>
        <w:spacing w:line="200" w:lineRule="exact"/>
        <w:rPr>
          <w:rFonts w:ascii="Arial" w:eastAsia="Times New Roman" w:hAnsi="Arial" w:cs="Arial"/>
          <w:color w:val="7F7F7F" w:themeColor="text1" w:themeTint="80"/>
          <w:sz w:val="22"/>
          <w:szCs w:val="22"/>
          <w:lang w:val="en-GB"/>
        </w:rPr>
      </w:pPr>
    </w:p>
    <w:p w14:paraId="5AC25AA3" w14:textId="77777777" w:rsidR="00F50F45" w:rsidRPr="007B6BBC" w:rsidRDefault="00F50F45" w:rsidP="00646A1C">
      <w:pPr>
        <w:widowControl w:val="0"/>
        <w:tabs>
          <w:tab w:val="left" w:pos="0"/>
          <w:tab w:val="left" w:pos="5103"/>
          <w:tab w:val="left" w:pos="8505"/>
        </w:tabs>
        <w:autoSpaceDE w:val="0"/>
        <w:autoSpaceDN w:val="0"/>
        <w:adjustRightInd w:val="0"/>
        <w:spacing w:line="353" w:lineRule="exact"/>
        <w:rPr>
          <w:rFonts w:ascii="Arial" w:eastAsia="Times New Roman" w:hAnsi="Arial" w:cs="Arial"/>
          <w:color w:val="7F7F7F" w:themeColor="text1" w:themeTint="80"/>
          <w:sz w:val="22"/>
          <w:szCs w:val="22"/>
          <w:lang w:val="en-GB"/>
        </w:rPr>
      </w:pPr>
    </w:p>
    <w:p w14:paraId="268C0E82" w14:textId="752E52AC" w:rsidR="00474FBF" w:rsidRDefault="00474FBF" w:rsidP="00646A1C">
      <w:pPr>
        <w:widowControl w:val="0"/>
        <w:tabs>
          <w:tab w:val="left" w:pos="0"/>
          <w:tab w:val="left" w:pos="5103"/>
          <w:tab w:val="left" w:pos="8505"/>
        </w:tabs>
        <w:autoSpaceDE w:val="0"/>
        <w:autoSpaceDN w:val="0"/>
        <w:adjustRightInd w:val="0"/>
        <w:ind w:left="6"/>
        <w:rPr>
          <w:rFonts w:ascii="Arial" w:eastAsia="Times New Roman" w:hAnsi="Arial" w:cs="Arial"/>
          <w:sz w:val="22"/>
          <w:szCs w:val="22"/>
          <w:u w:val="single"/>
          <w:lang w:val="en-GB"/>
        </w:rPr>
      </w:pPr>
      <w:r>
        <w:rPr>
          <w:rFonts w:ascii="Arial" w:eastAsia="Times New Roman" w:hAnsi="Arial" w:cs="Arial"/>
          <w:noProof/>
          <w:color w:val="7F7F7F" w:themeColor="text1" w:themeTint="80"/>
          <w:sz w:val="22"/>
          <w:szCs w:val="22"/>
          <w:lang w:val="en-GB" w:eastAsia="en-GB"/>
        </w:rPr>
        <mc:AlternateContent>
          <mc:Choice Requires="wps">
            <w:drawing>
              <wp:anchor distT="0" distB="0" distL="114300" distR="114300" simplePos="0" relativeHeight="251678720" behindDoc="0" locked="0" layoutInCell="1" allowOverlap="1" wp14:anchorId="0D268CCB" wp14:editId="03D2AD73">
                <wp:simplePos x="0" y="0"/>
                <wp:positionH relativeFrom="margin">
                  <wp:align>left</wp:align>
                </wp:positionH>
                <wp:positionV relativeFrom="paragraph">
                  <wp:posOffset>5715</wp:posOffset>
                </wp:positionV>
                <wp:extent cx="2893060" cy="252000"/>
                <wp:effectExtent l="0" t="0" r="2540" b="0"/>
                <wp:wrapSquare wrapText="bothSides"/>
                <wp:docPr id="5" name="Tekstvak 1"/>
                <wp:cNvGraphicFramePr/>
                <a:graphic xmlns:a="http://schemas.openxmlformats.org/drawingml/2006/main">
                  <a:graphicData uri="http://schemas.microsoft.com/office/word/2010/wordprocessingShape">
                    <wps:wsp>
                      <wps:cNvSpPr txBox="1"/>
                      <wps:spPr>
                        <a:xfrm>
                          <a:off x="0" y="0"/>
                          <a:ext cx="2893060" cy="252000"/>
                        </a:xfrm>
                        <a:prstGeom prst="rect">
                          <a:avLst/>
                        </a:prstGeom>
                        <a:solidFill>
                          <a:sysClr val="window" lastClr="FFFFFF">
                            <a:lumMod val="95000"/>
                          </a:sysClr>
                        </a:solidFill>
                        <a:ln>
                          <a:noFill/>
                        </a:ln>
                        <a:effectLst/>
                      </wps:spPr>
                      <wps:txbx>
                        <w:txbxContent>
                          <w:p w14:paraId="55A76477" w14:textId="6005049F" w:rsidR="00474FBF" w:rsidRPr="00C77D9D" w:rsidRDefault="00474FBF" w:rsidP="00474FBF">
                            <w:pPr>
                              <w:rPr>
                                <w:sz w:val="20"/>
                                <w:szCs w:val="20"/>
                                <w:lang w:val="nl-BE"/>
                              </w:rPr>
                            </w:pPr>
                            <w:r>
                              <w:rPr>
                                <w:sz w:val="20"/>
                                <w:szCs w:val="20"/>
                                <w:lang w:val="nl-BE"/>
                              </w:rPr>
                              <w:t>(2)  Transatlantic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68CCB" id="_x0000_s1029" type="#_x0000_t202" style="position:absolute;left:0;text-align:left;margin-left:0;margin-top:.45pt;width:227.8pt;height:19.8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" fillcolor="#f2f2f2" stroked="f">
                <v:textbox>
                  <w:txbxContent>
                    <w:p w14:paraId="55A76477" w14:textId="6005049F" w:rsidR="00474FBF" w:rsidRPr="00C77D9D" w:rsidRDefault="00474FBF" w:rsidP="00474FBF">
                      <w:pPr>
                        <w:rPr>
                          <w:sz w:val="20"/>
                          <w:szCs w:val="20"/>
                          <w:lang w:val="nl-BE"/>
                        </w:rPr>
                      </w:pPr>
                      <w:r>
                        <w:rPr>
                          <w:sz w:val="20"/>
                          <w:szCs w:val="20"/>
                          <w:lang w:val="nl-BE"/>
                        </w:rPr>
                        <w:t xml:space="preserve">(2)  </w:t>
                      </w:r>
                      <w:proofErr w:type="spellStart"/>
                      <w:r>
                        <w:rPr>
                          <w:sz w:val="20"/>
                          <w:szCs w:val="20"/>
                          <w:lang w:val="nl-BE"/>
                        </w:rPr>
                        <w:t>Transatlantic</w:t>
                      </w:r>
                      <w:proofErr w:type="spellEnd"/>
                      <w:r>
                        <w:rPr>
                          <w:sz w:val="20"/>
                          <w:szCs w:val="20"/>
                          <w:lang w:val="nl-BE"/>
                        </w:rPr>
                        <w:t xml:space="preserve"> </w:t>
                      </w:r>
                      <w:proofErr w:type="spellStart"/>
                      <w:r>
                        <w:rPr>
                          <w:sz w:val="20"/>
                          <w:szCs w:val="20"/>
                          <w:lang w:val="nl-BE"/>
                        </w:rPr>
                        <w:t>Affairs</w:t>
                      </w:r>
                      <w:proofErr w:type="spellEnd"/>
                    </w:p>
                  </w:txbxContent>
                </v:textbox>
                <w10:wrap type="square" anchorx="margin"/>
              </v:shape>
            </w:pict>
          </mc:Fallback>
        </mc:AlternateContent>
      </w:r>
    </w:p>
    <w:p w14:paraId="5A7D8D9A" w14:textId="77777777" w:rsidR="00474FBF" w:rsidRDefault="00474FBF" w:rsidP="00646A1C">
      <w:pPr>
        <w:widowControl w:val="0"/>
        <w:tabs>
          <w:tab w:val="left" w:pos="0"/>
          <w:tab w:val="left" w:pos="5103"/>
          <w:tab w:val="left" w:pos="8505"/>
        </w:tabs>
        <w:autoSpaceDE w:val="0"/>
        <w:autoSpaceDN w:val="0"/>
        <w:adjustRightInd w:val="0"/>
        <w:ind w:left="6"/>
        <w:rPr>
          <w:rFonts w:ascii="Arial" w:eastAsia="Times New Roman" w:hAnsi="Arial" w:cs="Arial"/>
          <w:sz w:val="22"/>
          <w:szCs w:val="22"/>
          <w:u w:val="single"/>
          <w:lang w:val="en-GB"/>
        </w:rPr>
      </w:pPr>
    </w:p>
    <w:p w14:paraId="6D1C0424" w14:textId="66154ED1" w:rsidR="00F50F45" w:rsidRPr="007B6BBC" w:rsidRDefault="004867F6" w:rsidP="00646A1C">
      <w:pPr>
        <w:widowControl w:val="0"/>
        <w:tabs>
          <w:tab w:val="left" w:pos="0"/>
          <w:tab w:val="left" w:pos="5103"/>
          <w:tab w:val="left" w:pos="8505"/>
        </w:tabs>
        <w:autoSpaceDE w:val="0"/>
        <w:autoSpaceDN w:val="0"/>
        <w:adjustRightInd w:val="0"/>
        <w:ind w:left="6"/>
        <w:rPr>
          <w:rFonts w:ascii="Times New Roman" w:eastAsia="Times New Roman" w:hAnsi="Times New Roman" w:cs="Times New Roman"/>
          <w:lang w:val="en-GB"/>
        </w:rPr>
      </w:pPr>
      <w:r w:rsidRPr="007B6BBC">
        <w:rPr>
          <w:rFonts w:ascii="Arial" w:eastAsia="Times New Roman" w:hAnsi="Arial" w:cs="Arial"/>
          <w:sz w:val="22"/>
          <w:szCs w:val="22"/>
          <w:u w:val="single"/>
          <w:lang w:val="en-GB"/>
        </w:rPr>
        <w:t>COURSE TITLE</w:t>
      </w:r>
    </w:p>
    <w:p w14:paraId="66D7CC9E" w14:textId="77777777" w:rsidR="00F50F45" w:rsidRPr="007B6BBC" w:rsidRDefault="000F5415" w:rsidP="00646A1C">
      <w:pPr>
        <w:widowControl w:val="0"/>
        <w:tabs>
          <w:tab w:val="left" w:pos="0"/>
          <w:tab w:val="left" w:pos="5103"/>
          <w:tab w:val="left" w:pos="8505"/>
        </w:tabs>
        <w:autoSpaceDE w:val="0"/>
        <w:autoSpaceDN w:val="0"/>
        <w:adjustRightInd w:val="0"/>
        <w:spacing w:line="200" w:lineRule="exact"/>
        <w:rPr>
          <w:rFonts w:ascii="Arial" w:eastAsia="Times New Roman" w:hAnsi="Arial" w:cs="Arial"/>
          <w:color w:val="7F7F7F" w:themeColor="text1" w:themeTint="80"/>
          <w:sz w:val="22"/>
          <w:szCs w:val="22"/>
          <w:lang w:val="en-GB"/>
        </w:rPr>
      </w:pPr>
      <w:r>
        <w:rPr>
          <w:rFonts w:ascii="Arial" w:eastAsia="Times New Roman" w:hAnsi="Arial" w:cs="Arial"/>
          <w:noProof/>
          <w:color w:val="7F7F7F" w:themeColor="text1" w:themeTint="80"/>
          <w:sz w:val="22"/>
          <w:szCs w:val="22"/>
          <w:lang w:val="en-GB" w:eastAsia="en-GB"/>
        </w:rPr>
        <mc:AlternateContent>
          <mc:Choice Requires="wps">
            <w:drawing>
              <wp:anchor distT="0" distB="0" distL="114300" distR="114300" simplePos="0" relativeHeight="251665408" behindDoc="0" locked="0" layoutInCell="1" allowOverlap="1" wp14:anchorId="0EF9AD1A" wp14:editId="1B7284A8">
                <wp:simplePos x="0" y="0"/>
                <wp:positionH relativeFrom="column">
                  <wp:posOffset>-20955</wp:posOffset>
                </wp:positionH>
                <wp:positionV relativeFrom="paragraph">
                  <wp:posOffset>93345</wp:posOffset>
                </wp:positionV>
                <wp:extent cx="5790565" cy="251460"/>
                <wp:effectExtent l="0" t="0" r="635" b="2540"/>
                <wp:wrapSquare wrapText="bothSides"/>
                <wp:docPr id="8" name="Tekstvak 8"/>
                <wp:cNvGraphicFramePr/>
                <a:graphic xmlns:a="http://schemas.openxmlformats.org/drawingml/2006/main">
                  <a:graphicData uri="http://schemas.microsoft.com/office/word/2010/wordprocessingShape">
                    <wps:wsp>
                      <wps:cNvSpPr txBox="1"/>
                      <wps:spPr>
                        <a:xfrm>
                          <a:off x="0" y="0"/>
                          <a:ext cx="5790565" cy="25146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C74F3AB" w14:textId="77777777" w:rsidR="00AB6F04" w:rsidRPr="004E71C7" w:rsidRDefault="00961696">
                            <w:pPr>
                              <w:rPr>
                                <w:sz w:val="20"/>
                                <w:szCs w:val="20"/>
                                <w:lang w:val="en-US"/>
                              </w:rPr>
                            </w:pPr>
                            <w:r>
                              <w:rPr>
                                <w:sz w:val="20"/>
                                <w:szCs w:val="20"/>
                                <w:lang w:val="en-US"/>
                              </w:rPr>
                              <w:t>WTO Law: Substantive and Institutional Aspects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9AD1A" id="Tekstvak 8" o:spid="_x0000_s1030" type="#_x0000_t202" style="position:absolute;margin-left:-1.65pt;margin-top:7.35pt;width:455.9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" fillcolor="#f2f2f2 [3052]" stroked="f">
                <v:textbox>
                  <w:txbxContent>
                    <w:p w14:paraId="7C74F3AB" w14:textId="77777777" w:rsidR="00AB6F04" w:rsidRPr="004E71C7" w:rsidRDefault="00961696">
                      <w:pPr>
                        <w:rPr>
                          <w:sz w:val="20"/>
                          <w:szCs w:val="20"/>
                          <w:lang w:val="en-US"/>
                        </w:rPr>
                      </w:pPr>
                      <w:r>
                        <w:rPr>
                          <w:sz w:val="20"/>
                          <w:szCs w:val="20"/>
                          <w:lang w:val="en-US"/>
                        </w:rPr>
                        <w:t>WTO Law: Substantive and Institutional Aspects</w:t>
                      </w:r>
                    </w:p>
                  </w:txbxContent>
                </v:textbox>
                <w10:wrap type="square"/>
              </v:shape>
            </w:pict>
          </mc:Fallback>
        </mc:AlternateContent>
      </w:r>
    </w:p>
    <w:p w14:paraId="7FD1A6D5" w14:textId="77777777" w:rsidR="00646A1C" w:rsidRPr="007B6BBC" w:rsidRDefault="00646A1C" w:rsidP="007B6BBC">
      <w:pPr>
        <w:widowControl w:val="0"/>
        <w:tabs>
          <w:tab w:val="left" w:pos="0"/>
          <w:tab w:val="left" w:pos="5103"/>
          <w:tab w:val="left" w:pos="8505"/>
        </w:tabs>
        <w:autoSpaceDE w:val="0"/>
        <w:autoSpaceDN w:val="0"/>
        <w:adjustRightInd w:val="0"/>
        <w:rPr>
          <w:rFonts w:ascii="Arial" w:eastAsia="Times New Roman" w:hAnsi="Arial" w:cs="Arial"/>
          <w:color w:val="7F7F7F" w:themeColor="text1" w:themeTint="80"/>
          <w:sz w:val="22"/>
          <w:szCs w:val="22"/>
          <w:lang w:val="en-GB"/>
        </w:rPr>
      </w:pPr>
    </w:p>
    <w:p w14:paraId="28FA26A0" w14:textId="2265A6AE" w:rsidR="00F50F45" w:rsidRPr="007B6BBC" w:rsidRDefault="00F50F45" w:rsidP="007B6BBC">
      <w:pPr>
        <w:widowControl w:val="0"/>
        <w:tabs>
          <w:tab w:val="left" w:pos="0"/>
          <w:tab w:val="left" w:pos="5103"/>
          <w:tab w:val="left" w:pos="8505"/>
        </w:tabs>
        <w:autoSpaceDE w:val="0"/>
        <w:autoSpaceDN w:val="0"/>
        <w:adjustRightInd w:val="0"/>
        <w:rPr>
          <w:rFonts w:ascii="Arial" w:eastAsia="Times New Roman" w:hAnsi="Arial" w:cs="Arial"/>
          <w:color w:val="7F7F7F" w:themeColor="text1" w:themeTint="80"/>
          <w:sz w:val="22"/>
          <w:szCs w:val="22"/>
          <w:lang w:val="en-GB"/>
        </w:rPr>
      </w:pPr>
    </w:p>
    <w:p w14:paraId="1FA89BAC" w14:textId="5D33A98B" w:rsidR="00F50F45" w:rsidRPr="00637679" w:rsidRDefault="00AB6F04" w:rsidP="00646A1C">
      <w:pPr>
        <w:widowControl w:val="0"/>
        <w:tabs>
          <w:tab w:val="left" w:pos="0"/>
          <w:tab w:val="left" w:pos="5103"/>
          <w:tab w:val="left" w:pos="8505"/>
        </w:tabs>
        <w:autoSpaceDE w:val="0"/>
        <w:autoSpaceDN w:val="0"/>
        <w:adjustRightInd w:val="0"/>
        <w:ind w:left="6"/>
        <w:rPr>
          <w:rFonts w:ascii="Times New Roman" w:eastAsia="Times New Roman" w:hAnsi="Times New Roman" w:cs="Times New Roman"/>
          <w:sz w:val="22"/>
          <w:szCs w:val="22"/>
          <w:lang w:val="en-GB"/>
        </w:rPr>
      </w:pPr>
      <w:r>
        <w:rPr>
          <w:rFonts w:ascii="Arial" w:eastAsia="Times New Roman" w:hAnsi="Arial" w:cs="Arial"/>
          <w:noProof/>
          <w:color w:val="7F7F7F" w:themeColor="text1" w:themeTint="80"/>
          <w:sz w:val="22"/>
          <w:szCs w:val="22"/>
          <w:lang w:val="en-GB" w:eastAsia="en-GB"/>
        </w:rPr>
        <mc:AlternateContent>
          <mc:Choice Requires="wps">
            <w:drawing>
              <wp:anchor distT="0" distB="0" distL="114300" distR="114300" simplePos="0" relativeHeight="251669504" behindDoc="0" locked="0" layoutInCell="1" allowOverlap="1" wp14:anchorId="1357DC14" wp14:editId="5E019180">
                <wp:simplePos x="0" y="0"/>
                <wp:positionH relativeFrom="margin">
                  <wp:align>right</wp:align>
                </wp:positionH>
                <wp:positionV relativeFrom="paragraph">
                  <wp:posOffset>292100</wp:posOffset>
                </wp:positionV>
                <wp:extent cx="2893060" cy="252000"/>
                <wp:effectExtent l="0" t="0" r="2540" b="0"/>
                <wp:wrapSquare wrapText="bothSides"/>
                <wp:docPr id="11" name="Tekstvak 11"/>
                <wp:cNvGraphicFramePr/>
                <a:graphic xmlns:a="http://schemas.openxmlformats.org/drawingml/2006/main">
                  <a:graphicData uri="http://schemas.microsoft.com/office/word/2010/wordprocessingShape">
                    <wps:wsp>
                      <wps:cNvSpPr txBox="1"/>
                      <wps:spPr>
                        <a:xfrm>
                          <a:off x="0" y="0"/>
                          <a:ext cx="2893060" cy="2520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10CA20A" w14:textId="1C2A26F5" w:rsidR="00AB6F04" w:rsidRPr="00C77D9D" w:rsidRDefault="00B264AB">
                            <w:pPr>
                              <w:rPr>
                                <w:sz w:val="20"/>
                                <w:szCs w:val="20"/>
                                <w:lang w:val="nl-BE"/>
                              </w:rPr>
                            </w:pPr>
                            <w:r>
                              <w:rPr>
                                <w:sz w:val="20"/>
                                <w:szCs w:val="20"/>
                                <w:lang w:val="nl-BE"/>
                              </w:rPr>
                              <w:t>P. Bachelier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7DC14" id="Tekstvak 11" o:spid="_x0000_s1031" type="#_x0000_t202" style="position:absolute;left:0;text-align:left;margin-left:176.6pt;margin-top:23pt;width:227.8pt;height:19.8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" fillcolor="#f2f2f2 [3052]" stroked="f">
                <v:textbox>
                  <w:txbxContent>
                    <w:p w14:paraId="110CA20A" w14:textId="1C2A26F5" w:rsidR="00AB6F04" w:rsidRPr="00C77D9D" w:rsidRDefault="00B264AB">
                      <w:pPr>
                        <w:rPr>
                          <w:sz w:val="20"/>
                          <w:szCs w:val="20"/>
                          <w:lang w:val="nl-BE"/>
                        </w:rPr>
                      </w:pPr>
                      <w:r>
                        <w:rPr>
                          <w:sz w:val="20"/>
                          <w:szCs w:val="20"/>
                          <w:lang w:val="nl-BE"/>
                        </w:rPr>
                        <w:t>P. Bachelier</w:t>
                      </w:r>
                    </w:p>
                  </w:txbxContent>
                </v:textbox>
                <w10:wrap type="square" anchorx="margin"/>
              </v:shape>
            </w:pict>
          </mc:Fallback>
        </mc:AlternateContent>
      </w:r>
      <w:r w:rsidR="004867F6" w:rsidRPr="007B6BBC">
        <w:rPr>
          <w:rFonts w:ascii="Arial" w:eastAsia="Times New Roman" w:hAnsi="Arial" w:cs="Arial"/>
          <w:sz w:val="22"/>
          <w:szCs w:val="22"/>
          <w:u w:val="single"/>
          <w:lang w:val="en-GB"/>
        </w:rPr>
        <w:t>COURSE PROFESSOR</w:t>
      </w:r>
      <w:r w:rsidR="004867F6" w:rsidRPr="007B6BBC">
        <w:rPr>
          <w:rFonts w:ascii="Times New Roman" w:eastAsia="Times New Roman" w:hAnsi="Times New Roman" w:cs="Times New Roman"/>
          <w:lang w:val="en-GB"/>
        </w:rPr>
        <w:tab/>
      </w:r>
      <w:r w:rsidR="004867F6" w:rsidRPr="00637679">
        <w:rPr>
          <w:rFonts w:ascii="Arial" w:eastAsia="Times New Roman" w:hAnsi="Arial" w:cs="Arial"/>
          <w:sz w:val="22"/>
          <w:szCs w:val="22"/>
          <w:u w:val="single"/>
          <w:lang w:val="en-GB"/>
        </w:rPr>
        <w:t>COURSE ASSISTANT</w:t>
      </w:r>
    </w:p>
    <w:p w14:paraId="2268DD45" w14:textId="3C04D22C" w:rsidR="00AB6F04" w:rsidRDefault="00474FBF" w:rsidP="00AB6F04">
      <w:pPr>
        <w:widowControl w:val="0"/>
        <w:tabs>
          <w:tab w:val="left" w:pos="0"/>
          <w:tab w:val="left" w:pos="5103"/>
          <w:tab w:val="left" w:pos="8505"/>
        </w:tabs>
        <w:autoSpaceDE w:val="0"/>
        <w:autoSpaceDN w:val="0"/>
        <w:adjustRightInd w:val="0"/>
        <w:spacing w:line="200" w:lineRule="exact"/>
        <w:rPr>
          <w:rFonts w:ascii="Arial" w:eastAsia="Times New Roman" w:hAnsi="Arial" w:cs="Arial"/>
          <w:color w:val="7F7F7F" w:themeColor="text1" w:themeTint="80"/>
          <w:sz w:val="22"/>
          <w:szCs w:val="22"/>
          <w:lang w:val="en-GB"/>
        </w:rPr>
      </w:pPr>
      <w:r>
        <w:rPr>
          <w:rFonts w:ascii="Arial" w:eastAsia="Times New Roman" w:hAnsi="Arial" w:cs="Arial"/>
          <w:noProof/>
          <w:color w:val="7F7F7F" w:themeColor="text1" w:themeTint="80"/>
          <w:sz w:val="22"/>
          <w:szCs w:val="22"/>
          <w:lang w:val="en-GB" w:eastAsia="en-GB"/>
        </w:rPr>
        <mc:AlternateContent>
          <mc:Choice Requires="wps">
            <w:drawing>
              <wp:anchor distT="0" distB="0" distL="114300" distR="114300" simplePos="0" relativeHeight="251667456" behindDoc="0" locked="0" layoutInCell="1" allowOverlap="1" wp14:anchorId="016B462C" wp14:editId="73CC35F5">
                <wp:simplePos x="0" y="0"/>
                <wp:positionH relativeFrom="column">
                  <wp:posOffset>-13970</wp:posOffset>
                </wp:positionH>
                <wp:positionV relativeFrom="paragraph">
                  <wp:posOffset>120015</wp:posOffset>
                </wp:positionV>
                <wp:extent cx="2893060" cy="252000"/>
                <wp:effectExtent l="0" t="0" r="2540" b="0"/>
                <wp:wrapSquare wrapText="bothSides"/>
                <wp:docPr id="9" name="Tekstvak 9"/>
                <wp:cNvGraphicFramePr/>
                <a:graphic xmlns:a="http://schemas.openxmlformats.org/drawingml/2006/main">
                  <a:graphicData uri="http://schemas.microsoft.com/office/word/2010/wordprocessingShape">
                    <wps:wsp>
                      <wps:cNvSpPr txBox="1"/>
                      <wps:spPr>
                        <a:xfrm>
                          <a:off x="0" y="0"/>
                          <a:ext cx="2893060" cy="2520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9020D5B" w14:textId="33B1D9D2" w:rsidR="00AB6F04" w:rsidRPr="00C77D9D" w:rsidRDefault="00474FBF">
                            <w:pPr>
                              <w:rPr>
                                <w:sz w:val="20"/>
                                <w:szCs w:val="20"/>
                                <w:lang w:val="nl-BE"/>
                              </w:rPr>
                            </w:pPr>
                            <w:r>
                              <w:rPr>
                                <w:sz w:val="20"/>
                                <w:szCs w:val="20"/>
                                <w:lang w:val="nl-BE"/>
                              </w:rPr>
                              <w:t>P. V</w:t>
                            </w:r>
                            <w:r w:rsidR="00961696">
                              <w:rPr>
                                <w:sz w:val="20"/>
                                <w:szCs w:val="20"/>
                                <w:lang w:val="nl-BE"/>
                              </w:rPr>
                              <w:t>an den Bossche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B462C" id="Tekstvak 9" o:spid="_x0000_s1032" type="#_x0000_t202" style="position:absolute;margin-left:-1.1pt;margin-top:9.45pt;width:227.8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" fillcolor="#f2f2f2 [3052]" stroked="f">
                <v:textbox>
                  <w:txbxContent>
                    <w:p w14:paraId="49020D5B" w14:textId="33B1D9D2" w:rsidR="00AB6F04" w:rsidRPr="00C77D9D" w:rsidRDefault="00474FBF">
                      <w:pPr>
                        <w:rPr>
                          <w:sz w:val="20"/>
                          <w:szCs w:val="20"/>
                          <w:lang w:val="nl-BE"/>
                        </w:rPr>
                      </w:pPr>
                      <w:r>
                        <w:rPr>
                          <w:sz w:val="20"/>
                          <w:szCs w:val="20"/>
                          <w:lang w:val="nl-BE"/>
                        </w:rPr>
                        <w:t>P. V</w:t>
                      </w:r>
                      <w:r w:rsidR="00961696">
                        <w:rPr>
                          <w:sz w:val="20"/>
                          <w:szCs w:val="20"/>
                          <w:lang w:val="nl-BE"/>
                        </w:rPr>
                        <w:t>an den Bossche</w:t>
                      </w:r>
                    </w:p>
                  </w:txbxContent>
                </v:textbox>
                <w10:wrap type="square"/>
              </v:shape>
            </w:pict>
          </mc:Fallback>
        </mc:AlternateContent>
      </w:r>
    </w:p>
    <w:p w14:paraId="2BFD53FE" w14:textId="18E2604D" w:rsidR="00AB6F04" w:rsidRPr="007B6BBC" w:rsidRDefault="00AB6F04" w:rsidP="007B6BBC">
      <w:pPr>
        <w:widowControl w:val="0"/>
        <w:tabs>
          <w:tab w:val="left" w:pos="0"/>
          <w:tab w:val="left" w:pos="5103"/>
          <w:tab w:val="left" w:pos="8505"/>
        </w:tabs>
        <w:autoSpaceDE w:val="0"/>
        <w:autoSpaceDN w:val="0"/>
        <w:adjustRightInd w:val="0"/>
        <w:rPr>
          <w:rFonts w:ascii="Arial" w:eastAsia="Times New Roman" w:hAnsi="Arial" w:cs="Arial"/>
          <w:color w:val="7F7F7F" w:themeColor="text1" w:themeTint="80"/>
          <w:sz w:val="22"/>
          <w:szCs w:val="22"/>
          <w:lang w:val="en-GB"/>
        </w:rPr>
      </w:pPr>
    </w:p>
    <w:p w14:paraId="308C0C65" w14:textId="77777777" w:rsidR="00F50F45" w:rsidRPr="00637679" w:rsidRDefault="007B6BBC" w:rsidP="00646A1C">
      <w:pPr>
        <w:widowControl w:val="0"/>
        <w:tabs>
          <w:tab w:val="left" w:pos="0"/>
          <w:tab w:val="left" w:pos="5103"/>
          <w:tab w:val="left" w:pos="8505"/>
        </w:tabs>
        <w:autoSpaceDE w:val="0"/>
        <w:autoSpaceDN w:val="0"/>
        <w:adjustRightInd w:val="0"/>
        <w:ind w:left="6"/>
        <w:rPr>
          <w:rFonts w:ascii="Times New Roman" w:eastAsia="Times New Roman" w:hAnsi="Times New Roman" w:cs="Times New Roman"/>
          <w:sz w:val="22"/>
          <w:szCs w:val="22"/>
          <w:lang w:val="en-GB"/>
        </w:rPr>
      </w:pPr>
      <w:r>
        <w:rPr>
          <w:rFonts w:ascii="Arial" w:eastAsia="Times New Roman" w:hAnsi="Arial" w:cs="Arial"/>
          <w:noProof/>
          <w:color w:val="7F7F7F" w:themeColor="text1" w:themeTint="80"/>
          <w:sz w:val="22"/>
          <w:szCs w:val="22"/>
          <w:lang w:val="en-GB" w:eastAsia="en-GB"/>
        </w:rPr>
        <mc:AlternateContent>
          <mc:Choice Requires="wps">
            <w:drawing>
              <wp:anchor distT="0" distB="0" distL="114300" distR="114300" simplePos="0" relativeHeight="251673600" behindDoc="0" locked="0" layoutInCell="1" allowOverlap="1" wp14:anchorId="767427E6" wp14:editId="612B969E">
                <wp:simplePos x="0" y="0"/>
                <wp:positionH relativeFrom="column">
                  <wp:posOffset>-24765</wp:posOffset>
                </wp:positionH>
                <wp:positionV relativeFrom="paragraph">
                  <wp:posOffset>247015</wp:posOffset>
                </wp:positionV>
                <wp:extent cx="2893060" cy="252000"/>
                <wp:effectExtent l="0" t="0" r="2540" b="0"/>
                <wp:wrapSquare wrapText="bothSides"/>
                <wp:docPr id="13" name="Tekstvak 13"/>
                <wp:cNvGraphicFramePr/>
                <a:graphic xmlns:a="http://schemas.openxmlformats.org/drawingml/2006/main">
                  <a:graphicData uri="http://schemas.microsoft.com/office/word/2010/wordprocessingShape">
                    <wps:wsp>
                      <wps:cNvSpPr txBox="1"/>
                      <wps:spPr>
                        <a:xfrm>
                          <a:off x="0" y="0"/>
                          <a:ext cx="2893060" cy="2520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0285326" w14:textId="77777777" w:rsidR="00AB6F04" w:rsidRPr="00C77D9D" w:rsidRDefault="00C77D9D">
                            <w:pPr>
                              <w:rPr>
                                <w:sz w:val="20"/>
                                <w:szCs w:val="20"/>
                                <w:lang w:val="nl-BE"/>
                              </w:rPr>
                            </w:pPr>
                            <w:r>
                              <w:rPr>
                                <w:sz w:val="20"/>
                                <w:szCs w:val="20"/>
                                <w:lang w:val="nl-BE"/>
                              </w:rP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427E6" id="Tekstvak 13" o:spid="_x0000_s1033" type="#_x0000_t202" style="position:absolute;left:0;text-align:left;margin-left:-1.95pt;margin-top:19.45pt;width:227.8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" fillcolor="#f2f2f2 [3052]" stroked="f">
                <v:textbox>
                  <w:txbxContent>
                    <w:p w14:paraId="20285326" w14:textId="77777777" w:rsidR="00AB6F04" w:rsidRPr="00C77D9D" w:rsidRDefault="00C77D9D">
                      <w:pPr>
                        <w:rPr>
                          <w:sz w:val="20"/>
                          <w:szCs w:val="20"/>
                          <w:lang w:val="nl-BE"/>
                        </w:rPr>
                      </w:pPr>
                      <w:r>
                        <w:rPr>
                          <w:sz w:val="20"/>
                          <w:szCs w:val="20"/>
                          <w:lang w:val="nl-BE"/>
                        </w:rPr>
                        <w:t>Optional</w:t>
                      </w:r>
                    </w:p>
                  </w:txbxContent>
                </v:textbox>
                <w10:wrap type="square"/>
              </v:shape>
            </w:pict>
          </mc:Fallback>
        </mc:AlternateContent>
      </w:r>
      <w:r w:rsidR="00AB6F04">
        <w:rPr>
          <w:rFonts w:ascii="Arial" w:eastAsia="Times New Roman" w:hAnsi="Arial" w:cs="Arial"/>
          <w:noProof/>
          <w:color w:val="7F7F7F" w:themeColor="text1" w:themeTint="80"/>
          <w:sz w:val="22"/>
          <w:szCs w:val="22"/>
          <w:lang w:val="en-GB" w:eastAsia="en-GB"/>
        </w:rPr>
        <mc:AlternateContent>
          <mc:Choice Requires="wps">
            <w:drawing>
              <wp:anchor distT="0" distB="0" distL="114300" distR="114300" simplePos="0" relativeHeight="251674624" behindDoc="0" locked="0" layoutInCell="1" allowOverlap="1" wp14:anchorId="603E132C" wp14:editId="48726EC7">
                <wp:simplePos x="0" y="0"/>
                <wp:positionH relativeFrom="column">
                  <wp:posOffset>3233420</wp:posOffset>
                </wp:positionH>
                <wp:positionV relativeFrom="paragraph">
                  <wp:posOffset>241935</wp:posOffset>
                </wp:positionV>
                <wp:extent cx="2893060" cy="252000"/>
                <wp:effectExtent l="0" t="0" r="2540" b="0"/>
                <wp:wrapSquare wrapText="bothSides"/>
                <wp:docPr id="14" name="Tekstvak 14"/>
                <wp:cNvGraphicFramePr/>
                <a:graphic xmlns:a="http://schemas.openxmlformats.org/drawingml/2006/main">
                  <a:graphicData uri="http://schemas.microsoft.com/office/word/2010/wordprocessingShape">
                    <wps:wsp>
                      <wps:cNvSpPr txBox="1"/>
                      <wps:spPr>
                        <a:xfrm>
                          <a:off x="0" y="0"/>
                          <a:ext cx="2893060" cy="2520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D4FDC5B" w14:textId="77777777" w:rsidR="00AB6F04" w:rsidRPr="00C77D9D" w:rsidRDefault="00C77D9D">
                            <w:pPr>
                              <w:rPr>
                                <w:sz w:val="20"/>
                                <w:szCs w:val="20"/>
                                <w:lang w:val="nl-BE"/>
                              </w:rPr>
                            </w:pPr>
                            <w:r>
                              <w:rPr>
                                <w:sz w:val="20"/>
                                <w:szCs w:val="20"/>
                                <w:lang w:val="nl-BE"/>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132C" id="Tekstvak 14" o:spid="_x0000_s1034" type="#_x0000_t202" style="position:absolute;left:0;text-align:left;margin-left:254.6pt;margin-top:19.05pt;width:227.8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" fillcolor="#f2f2f2 [3052]" stroked="f">
                <v:textbox>
                  <w:txbxContent>
                    <w:p w14:paraId="1D4FDC5B" w14:textId="77777777" w:rsidR="00AB6F04" w:rsidRPr="00C77D9D" w:rsidRDefault="00C77D9D">
                      <w:pPr>
                        <w:rPr>
                          <w:sz w:val="20"/>
                          <w:szCs w:val="20"/>
                          <w:lang w:val="nl-BE"/>
                        </w:rPr>
                      </w:pPr>
                      <w:r>
                        <w:rPr>
                          <w:sz w:val="20"/>
                          <w:szCs w:val="20"/>
                          <w:lang w:val="nl-BE"/>
                        </w:rPr>
                        <w:t>English</w:t>
                      </w:r>
                    </w:p>
                  </w:txbxContent>
                </v:textbox>
                <w10:wrap type="square"/>
              </v:shape>
            </w:pict>
          </mc:Fallback>
        </mc:AlternateContent>
      </w:r>
      <w:r w:rsidR="004867F6" w:rsidRPr="007B6BBC">
        <w:rPr>
          <w:rFonts w:ascii="Arial" w:eastAsia="Times New Roman" w:hAnsi="Arial" w:cs="Arial"/>
          <w:sz w:val="22"/>
          <w:szCs w:val="22"/>
          <w:u w:val="single"/>
          <w:lang w:val="en-GB"/>
        </w:rPr>
        <w:t xml:space="preserve">NATURE OF COURSE </w:t>
      </w:r>
      <w:r w:rsidR="004867F6" w:rsidRPr="007B6BBC">
        <w:rPr>
          <w:rFonts w:ascii="Arial" w:eastAsia="Times New Roman" w:hAnsi="Arial" w:cs="Arial"/>
          <w:sz w:val="16"/>
          <w:szCs w:val="16"/>
          <w:u w:val="single"/>
          <w:lang w:val="en-GB"/>
        </w:rPr>
        <w:t>(COMPULSORY, OPTIONAL)</w:t>
      </w:r>
      <w:r w:rsidR="004867F6" w:rsidRPr="007B6BBC">
        <w:rPr>
          <w:rFonts w:ascii="Times New Roman" w:eastAsia="Times New Roman" w:hAnsi="Times New Roman" w:cs="Times New Roman"/>
          <w:lang w:val="en-GB"/>
        </w:rPr>
        <w:tab/>
      </w:r>
      <w:r w:rsidR="004867F6" w:rsidRPr="00637679">
        <w:rPr>
          <w:rFonts w:ascii="Arial" w:eastAsia="Times New Roman" w:hAnsi="Arial" w:cs="Arial"/>
          <w:sz w:val="22"/>
          <w:szCs w:val="22"/>
          <w:u w:val="single"/>
          <w:lang w:val="en-GB"/>
        </w:rPr>
        <w:t>LANGUAGE OF INSTRUCTION</w:t>
      </w:r>
    </w:p>
    <w:p w14:paraId="07C43F5C" w14:textId="77777777" w:rsidR="00646A1C" w:rsidRPr="007B6BBC" w:rsidRDefault="00646A1C" w:rsidP="007B6BBC">
      <w:pPr>
        <w:widowControl w:val="0"/>
        <w:tabs>
          <w:tab w:val="left" w:pos="0"/>
          <w:tab w:val="left" w:pos="1612"/>
        </w:tabs>
        <w:autoSpaceDE w:val="0"/>
        <w:autoSpaceDN w:val="0"/>
        <w:adjustRightInd w:val="0"/>
        <w:rPr>
          <w:rFonts w:ascii="Arial" w:eastAsia="Times New Roman" w:hAnsi="Arial" w:cs="Arial"/>
          <w:color w:val="7F7F7F" w:themeColor="text1" w:themeTint="80"/>
          <w:sz w:val="22"/>
          <w:szCs w:val="22"/>
          <w:lang w:val="en-GB"/>
        </w:rPr>
      </w:pPr>
    </w:p>
    <w:p w14:paraId="0EBF5689" w14:textId="77777777" w:rsidR="00F50F45" w:rsidRDefault="004867F6" w:rsidP="00646A1C">
      <w:pPr>
        <w:widowControl w:val="0"/>
        <w:tabs>
          <w:tab w:val="left" w:pos="0"/>
          <w:tab w:val="left" w:pos="5103"/>
          <w:tab w:val="left" w:pos="8505"/>
        </w:tabs>
        <w:autoSpaceDE w:val="0"/>
        <w:autoSpaceDN w:val="0"/>
        <w:adjustRightInd w:val="0"/>
        <w:ind w:left="6"/>
        <w:rPr>
          <w:rFonts w:ascii="Times New Roman" w:eastAsia="Times New Roman" w:hAnsi="Times New Roman" w:cs="Times New Roman"/>
        </w:rPr>
      </w:pPr>
      <w:r>
        <w:rPr>
          <w:rFonts w:ascii="Arial" w:eastAsia="Times New Roman" w:hAnsi="Arial" w:cs="Arial"/>
          <w:sz w:val="22"/>
          <w:szCs w:val="22"/>
          <w:u w:val="single"/>
        </w:rPr>
        <w:t>ECTS CREDITS</w:t>
      </w:r>
    </w:p>
    <w:p w14:paraId="5D677C64" w14:textId="77777777" w:rsidR="00646A1C" w:rsidRPr="007B6BBC" w:rsidRDefault="007B6BBC">
      <w:pPr>
        <w:widowControl w:val="0"/>
        <w:autoSpaceDE w:val="0"/>
        <w:autoSpaceDN w:val="0"/>
        <w:adjustRightInd w:val="0"/>
        <w:spacing w:line="200" w:lineRule="exact"/>
        <w:rPr>
          <w:rFonts w:ascii="Arial" w:eastAsia="Times New Roman" w:hAnsi="Arial" w:cs="Arial"/>
          <w:sz w:val="16"/>
          <w:szCs w:val="16"/>
        </w:rPr>
      </w:pPr>
      <w:r>
        <w:rPr>
          <w:rFonts w:ascii="Arial" w:eastAsia="Times New Roman" w:hAnsi="Arial" w:cs="Arial"/>
          <w:noProof/>
          <w:color w:val="7F7F7F" w:themeColor="text1" w:themeTint="80"/>
          <w:sz w:val="22"/>
          <w:szCs w:val="22"/>
          <w:lang w:val="en-GB" w:eastAsia="en-GB"/>
        </w:rPr>
        <mc:AlternateContent>
          <mc:Choice Requires="wps">
            <w:drawing>
              <wp:anchor distT="0" distB="0" distL="114300" distR="114300" simplePos="0" relativeHeight="251676672" behindDoc="0" locked="0" layoutInCell="1" allowOverlap="1" wp14:anchorId="6910A26E" wp14:editId="3E344382">
                <wp:simplePos x="0" y="0"/>
                <wp:positionH relativeFrom="column">
                  <wp:posOffset>-24765</wp:posOffset>
                </wp:positionH>
                <wp:positionV relativeFrom="paragraph">
                  <wp:posOffset>136525</wp:posOffset>
                </wp:positionV>
                <wp:extent cx="2893060" cy="252000"/>
                <wp:effectExtent l="0" t="0" r="2540" b="0"/>
                <wp:wrapSquare wrapText="bothSides"/>
                <wp:docPr id="15" name="Tekstvak 15"/>
                <wp:cNvGraphicFramePr/>
                <a:graphic xmlns:a="http://schemas.openxmlformats.org/drawingml/2006/main">
                  <a:graphicData uri="http://schemas.microsoft.com/office/word/2010/wordprocessingShape">
                    <wps:wsp>
                      <wps:cNvSpPr txBox="1"/>
                      <wps:spPr>
                        <a:xfrm>
                          <a:off x="0" y="0"/>
                          <a:ext cx="2893060" cy="2520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DE341E8" w14:textId="77777777" w:rsidR="00AB6F04" w:rsidRPr="00C77D9D" w:rsidRDefault="00C77D9D">
                            <w:pPr>
                              <w:rPr>
                                <w:sz w:val="20"/>
                                <w:szCs w:val="20"/>
                                <w:lang w:val="nl-BE"/>
                              </w:rPr>
                            </w:pPr>
                            <w:r>
                              <w:rPr>
                                <w:sz w:val="20"/>
                                <w:szCs w:val="20"/>
                                <w:lang w:val="nl-B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0A26E" id="Tekstvak 15" o:spid="_x0000_s1035" type="#_x0000_t202" style="position:absolute;margin-left:-1.95pt;margin-top:10.75pt;width:227.8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" fillcolor="#f2f2f2 [3052]" stroked="f">
                <v:textbox>
                  <w:txbxContent>
                    <w:p w14:paraId="7DE341E8" w14:textId="77777777" w:rsidR="00AB6F04" w:rsidRPr="00C77D9D" w:rsidRDefault="00C77D9D">
                      <w:pPr>
                        <w:rPr>
                          <w:sz w:val="20"/>
                          <w:szCs w:val="20"/>
                          <w:lang w:val="nl-BE"/>
                        </w:rPr>
                      </w:pPr>
                      <w:r>
                        <w:rPr>
                          <w:sz w:val="20"/>
                          <w:szCs w:val="20"/>
                          <w:lang w:val="nl-BE"/>
                        </w:rPr>
                        <w:t>5</w:t>
                      </w:r>
                    </w:p>
                  </w:txbxContent>
                </v:textbox>
                <w10:wrap type="square"/>
              </v:shape>
            </w:pict>
          </mc:Fallback>
        </mc:AlternateContent>
      </w:r>
    </w:p>
    <w:p w14:paraId="661BF220" w14:textId="77777777" w:rsidR="00F50F45" w:rsidRPr="00646A1C" w:rsidRDefault="00994F99">
      <w:pPr>
        <w:widowControl w:val="0"/>
        <w:autoSpaceDE w:val="0"/>
        <w:autoSpaceDN w:val="0"/>
        <w:adjustRightInd w:val="0"/>
        <w:spacing w:line="200" w:lineRule="exact"/>
        <w:rPr>
          <w:rFonts w:ascii="Arial" w:eastAsia="Times New Roman" w:hAnsi="Arial" w:cs="Arial"/>
          <w:sz w:val="22"/>
          <w:szCs w:val="22"/>
        </w:rPr>
      </w:pPr>
      <w:r>
        <w:rPr>
          <w:noProof/>
          <w:lang w:val="en-GB" w:eastAsia="en-GB"/>
        </w:rPr>
        <mc:AlternateContent>
          <mc:Choice Requires="wps">
            <w:drawing>
              <wp:anchor distT="0" distB="0" distL="114300" distR="114300" simplePos="0" relativeHeight="251658240" behindDoc="1" locked="0" layoutInCell="0" allowOverlap="1" wp14:anchorId="760E9B21" wp14:editId="29623714">
                <wp:simplePos x="0" y="0"/>
                <wp:positionH relativeFrom="column">
                  <wp:posOffset>0</wp:posOffset>
                </wp:positionH>
                <wp:positionV relativeFrom="paragraph">
                  <wp:posOffset>618490</wp:posOffset>
                </wp:positionV>
                <wp:extent cx="611949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12700">
                          <a:solidFill>
                            <a:srgbClr val="19191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B7D84A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7pt" to="481.85pt,4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" o:allowincell="f" strokecolor="#191919" strokeweight="1pt"/>
            </w:pict>
          </mc:Fallback>
        </mc:AlternateContent>
      </w:r>
    </w:p>
    <w:p w14:paraId="5924A1BF" w14:textId="77777777" w:rsidR="00F50F45" w:rsidRDefault="00F50F45">
      <w:pPr>
        <w:widowControl w:val="0"/>
        <w:autoSpaceDE w:val="0"/>
        <w:autoSpaceDN w:val="0"/>
        <w:adjustRightInd w:val="0"/>
        <w:spacing w:line="200" w:lineRule="exact"/>
        <w:rPr>
          <w:rFonts w:ascii="Times New Roman" w:eastAsia="Times New Roman" w:hAnsi="Times New Roman" w:cs="Times New Roman"/>
        </w:rPr>
      </w:pPr>
    </w:p>
    <w:p w14:paraId="6D5DFA58" w14:textId="77777777" w:rsidR="00F50F45" w:rsidRDefault="00F50F45">
      <w:pPr>
        <w:widowControl w:val="0"/>
        <w:autoSpaceDE w:val="0"/>
        <w:autoSpaceDN w:val="0"/>
        <w:adjustRightInd w:val="0"/>
        <w:spacing w:line="200" w:lineRule="exact"/>
        <w:rPr>
          <w:rFonts w:ascii="Times New Roman" w:eastAsia="Times New Roman" w:hAnsi="Times New Roman" w:cs="Times New Roman"/>
        </w:rPr>
      </w:pPr>
    </w:p>
    <w:p w14:paraId="4959F9A1" w14:textId="77777777" w:rsidR="00F50F45" w:rsidRDefault="00F50F45">
      <w:pPr>
        <w:widowControl w:val="0"/>
        <w:autoSpaceDE w:val="0"/>
        <w:autoSpaceDN w:val="0"/>
        <w:adjustRightInd w:val="0"/>
        <w:spacing w:line="200" w:lineRule="exact"/>
        <w:rPr>
          <w:rFonts w:ascii="Times New Roman" w:eastAsia="Times New Roman" w:hAnsi="Times New Roman" w:cs="Times New Roman"/>
        </w:rPr>
      </w:pPr>
    </w:p>
    <w:p w14:paraId="1BCA727A" w14:textId="77777777" w:rsidR="00646A1C" w:rsidRDefault="00646A1C">
      <w:pPr>
        <w:widowControl w:val="0"/>
        <w:autoSpaceDE w:val="0"/>
        <w:autoSpaceDN w:val="0"/>
        <w:adjustRightInd w:val="0"/>
        <w:spacing w:line="200" w:lineRule="exact"/>
        <w:rPr>
          <w:rFonts w:ascii="Times New Roman" w:eastAsia="Times New Roman" w:hAnsi="Times New Roman" w:cs="Times New Roman"/>
        </w:rPr>
      </w:pPr>
    </w:p>
    <w:p w14:paraId="409675C2" w14:textId="77777777" w:rsidR="00F50F45" w:rsidRDefault="00F50F45">
      <w:pPr>
        <w:widowControl w:val="0"/>
        <w:autoSpaceDE w:val="0"/>
        <w:autoSpaceDN w:val="0"/>
        <w:adjustRightInd w:val="0"/>
        <w:spacing w:line="278" w:lineRule="exact"/>
        <w:rPr>
          <w:rFonts w:ascii="Times New Roman" w:eastAsia="Times New Roman" w:hAnsi="Times New Roman" w:cs="Times New Roman"/>
        </w:rPr>
      </w:pPr>
    </w:p>
    <w:p w14:paraId="6730593C" w14:textId="77777777" w:rsidR="00646A1C" w:rsidRPr="00646A1C" w:rsidRDefault="004867F6" w:rsidP="00646A1C">
      <w:pPr>
        <w:widowControl w:val="0"/>
        <w:numPr>
          <w:ilvl w:val="0"/>
          <w:numId w:val="1"/>
        </w:numPr>
        <w:tabs>
          <w:tab w:val="clear" w:pos="720"/>
          <w:tab w:val="num" w:pos="346"/>
        </w:tabs>
        <w:overflowPunct w:val="0"/>
        <w:autoSpaceDE w:val="0"/>
        <w:autoSpaceDN w:val="0"/>
        <w:adjustRightInd w:val="0"/>
        <w:ind w:left="346" w:hanging="346"/>
        <w:jc w:val="both"/>
        <w:rPr>
          <w:rFonts w:ascii="Arial" w:eastAsia="Times New Roman" w:hAnsi="Arial" w:cs="Arial"/>
          <w:b/>
          <w:color w:val="B20932"/>
          <w:sz w:val="22"/>
          <w:szCs w:val="22"/>
        </w:rPr>
      </w:pPr>
      <w:r w:rsidRPr="00646A1C">
        <w:rPr>
          <w:rFonts w:ascii="Arial" w:eastAsia="Times New Roman" w:hAnsi="Arial" w:cs="Arial"/>
          <w:b/>
          <w:color w:val="B20932"/>
          <w:sz w:val="22"/>
          <w:szCs w:val="22"/>
        </w:rPr>
        <w:t xml:space="preserve">COURSE OBJECTIVES </w:t>
      </w:r>
    </w:p>
    <w:p w14:paraId="44DC30C2" w14:textId="77777777" w:rsidR="00646A1C" w:rsidRPr="00C77D9D" w:rsidRDefault="00646A1C">
      <w:pPr>
        <w:widowControl w:val="0"/>
        <w:autoSpaceDE w:val="0"/>
        <w:autoSpaceDN w:val="0"/>
        <w:adjustRightInd w:val="0"/>
        <w:spacing w:line="200" w:lineRule="exact"/>
        <w:rPr>
          <w:rFonts w:ascii="Arial" w:eastAsia="Times New Roman" w:hAnsi="Arial" w:cs="Arial"/>
          <w:color w:val="7F7F7F" w:themeColor="text1" w:themeTint="80"/>
          <w:sz w:val="22"/>
          <w:szCs w:val="22"/>
          <w:lang w:val="en-US"/>
        </w:rPr>
      </w:pPr>
    </w:p>
    <w:p w14:paraId="15BB5BC4" w14:textId="56F9BA33" w:rsidR="00961696" w:rsidRPr="00961696" w:rsidRDefault="00C35FFA"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Pr>
          <w:rFonts w:ascii="Arial" w:eastAsia="Times New Roman" w:hAnsi="Arial" w:cs="Arial"/>
          <w:color w:val="7F7F7F" w:themeColor="text1" w:themeTint="80"/>
          <w:sz w:val="22"/>
          <w:szCs w:val="22"/>
          <w:lang w:val="en-US"/>
        </w:rPr>
        <w:t xml:space="preserve">Against the background of the </w:t>
      </w:r>
      <w:r w:rsidR="00D4481F">
        <w:rPr>
          <w:rFonts w:ascii="Arial" w:eastAsia="Times New Roman" w:hAnsi="Arial" w:cs="Arial"/>
          <w:color w:val="7F7F7F" w:themeColor="text1" w:themeTint="80"/>
          <w:sz w:val="22"/>
          <w:szCs w:val="22"/>
          <w:lang w:val="en-US"/>
        </w:rPr>
        <w:t>re-emergence of</w:t>
      </w:r>
      <w:r>
        <w:rPr>
          <w:rFonts w:ascii="Arial" w:eastAsia="Times New Roman" w:hAnsi="Arial" w:cs="Arial"/>
          <w:color w:val="7F7F7F" w:themeColor="text1" w:themeTint="80"/>
          <w:sz w:val="22"/>
          <w:szCs w:val="22"/>
          <w:lang w:val="en-US"/>
        </w:rPr>
        <w:t xml:space="preserve"> economic nationalism </w:t>
      </w:r>
      <w:r w:rsidR="004A13F1">
        <w:rPr>
          <w:rFonts w:ascii="Arial" w:eastAsia="Times New Roman" w:hAnsi="Arial" w:cs="Arial"/>
          <w:color w:val="7F7F7F" w:themeColor="text1" w:themeTint="80"/>
          <w:sz w:val="22"/>
          <w:szCs w:val="22"/>
          <w:lang w:val="en-US"/>
        </w:rPr>
        <w:t xml:space="preserve">and </w:t>
      </w:r>
      <w:r w:rsidR="00795A02">
        <w:rPr>
          <w:rFonts w:ascii="Arial" w:eastAsia="Times New Roman" w:hAnsi="Arial" w:cs="Arial"/>
          <w:color w:val="7F7F7F" w:themeColor="text1" w:themeTint="80"/>
          <w:sz w:val="22"/>
          <w:szCs w:val="22"/>
          <w:lang w:val="en-US"/>
        </w:rPr>
        <w:t>the danger of imminent trade wars</w:t>
      </w:r>
      <w:r w:rsidR="004A13F1">
        <w:rPr>
          <w:rFonts w:ascii="Arial" w:eastAsia="Times New Roman" w:hAnsi="Arial" w:cs="Arial"/>
          <w:color w:val="7F7F7F" w:themeColor="text1" w:themeTint="80"/>
          <w:sz w:val="22"/>
          <w:szCs w:val="22"/>
          <w:lang w:val="en-US"/>
        </w:rPr>
        <w:t xml:space="preserve"> among the world’</w:t>
      </w:r>
      <w:r w:rsidR="00795A02">
        <w:rPr>
          <w:rFonts w:ascii="Arial" w:eastAsia="Times New Roman" w:hAnsi="Arial" w:cs="Arial"/>
          <w:color w:val="7F7F7F" w:themeColor="text1" w:themeTint="80"/>
          <w:sz w:val="22"/>
          <w:szCs w:val="22"/>
          <w:lang w:val="en-US"/>
        </w:rPr>
        <w:t>s largest</w:t>
      </w:r>
      <w:r w:rsidR="004A13F1">
        <w:rPr>
          <w:rFonts w:ascii="Arial" w:eastAsia="Times New Roman" w:hAnsi="Arial" w:cs="Arial"/>
          <w:color w:val="7F7F7F" w:themeColor="text1" w:themeTint="80"/>
          <w:sz w:val="22"/>
          <w:szCs w:val="22"/>
          <w:lang w:val="en-US"/>
        </w:rPr>
        <w:t xml:space="preserve"> economies, this course </w:t>
      </w:r>
      <w:r w:rsidR="00961696" w:rsidRPr="00961696">
        <w:rPr>
          <w:rFonts w:ascii="Arial" w:eastAsia="Times New Roman" w:hAnsi="Arial" w:cs="Arial"/>
          <w:color w:val="7F7F7F" w:themeColor="text1" w:themeTint="80"/>
          <w:sz w:val="22"/>
          <w:szCs w:val="22"/>
          <w:lang w:val="en-US"/>
        </w:rPr>
        <w:t>aims to give students a clear understanding of the law governing international</w:t>
      </w:r>
      <w:r w:rsidR="004A13F1">
        <w:rPr>
          <w:rFonts w:ascii="Arial" w:eastAsia="Times New Roman" w:hAnsi="Arial" w:cs="Arial"/>
          <w:color w:val="7F7F7F" w:themeColor="text1" w:themeTint="80"/>
          <w:sz w:val="22"/>
          <w:szCs w:val="22"/>
          <w:lang w:val="en-US"/>
        </w:rPr>
        <w:t xml:space="preserve"> </w:t>
      </w:r>
      <w:r w:rsidR="00961696" w:rsidRPr="00961696">
        <w:rPr>
          <w:rFonts w:ascii="Arial" w:eastAsia="Times New Roman" w:hAnsi="Arial" w:cs="Arial"/>
          <w:color w:val="7F7F7F" w:themeColor="text1" w:themeTint="80"/>
          <w:sz w:val="22"/>
          <w:szCs w:val="22"/>
          <w:lang w:val="en-US"/>
        </w:rPr>
        <w:t>trade relations. The course addres</w:t>
      </w:r>
      <w:r w:rsidR="00514911">
        <w:rPr>
          <w:rFonts w:ascii="Arial" w:eastAsia="Times New Roman" w:hAnsi="Arial" w:cs="Arial"/>
          <w:color w:val="7F7F7F" w:themeColor="text1" w:themeTint="80"/>
          <w:sz w:val="22"/>
          <w:szCs w:val="22"/>
          <w:lang w:val="en-US"/>
        </w:rPr>
        <w:t>ses the institutional an</w:t>
      </w:r>
      <w:r w:rsidR="000E3C98">
        <w:rPr>
          <w:rFonts w:ascii="Arial" w:eastAsia="Times New Roman" w:hAnsi="Arial" w:cs="Arial"/>
          <w:color w:val="7F7F7F" w:themeColor="text1" w:themeTint="80"/>
          <w:sz w:val="22"/>
          <w:szCs w:val="22"/>
          <w:lang w:val="en-US"/>
        </w:rPr>
        <w:t>d</w:t>
      </w:r>
      <w:r w:rsidR="00961696" w:rsidRPr="00961696">
        <w:rPr>
          <w:rFonts w:ascii="Arial" w:eastAsia="Times New Roman" w:hAnsi="Arial" w:cs="Arial"/>
          <w:color w:val="7F7F7F" w:themeColor="text1" w:themeTint="80"/>
          <w:sz w:val="22"/>
          <w:szCs w:val="22"/>
          <w:lang w:val="en-US"/>
        </w:rPr>
        <w:t xml:space="preserve"> substantive </w:t>
      </w:r>
      <w:r w:rsidR="004A13F1">
        <w:rPr>
          <w:rFonts w:ascii="Arial" w:eastAsia="Times New Roman" w:hAnsi="Arial" w:cs="Arial"/>
          <w:color w:val="7F7F7F" w:themeColor="text1" w:themeTint="80"/>
          <w:sz w:val="22"/>
          <w:szCs w:val="22"/>
          <w:lang w:val="en-US"/>
        </w:rPr>
        <w:t>rules of the multi</w:t>
      </w:r>
      <w:r w:rsidR="000E3C98">
        <w:rPr>
          <w:rFonts w:ascii="Arial" w:eastAsia="Times New Roman" w:hAnsi="Arial" w:cs="Arial"/>
          <w:color w:val="7F7F7F" w:themeColor="text1" w:themeTint="80"/>
          <w:sz w:val="22"/>
          <w:szCs w:val="22"/>
          <w:lang w:val="en-US"/>
        </w:rPr>
        <w:t>lateral tradi</w:t>
      </w:r>
      <w:r w:rsidR="004A13F1">
        <w:rPr>
          <w:rFonts w:ascii="Arial" w:eastAsia="Times New Roman" w:hAnsi="Arial" w:cs="Arial"/>
          <w:color w:val="7F7F7F" w:themeColor="text1" w:themeTint="80"/>
          <w:sz w:val="22"/>
          <w:szCs w:val="22"/>
          <w:lang w:val="en-US"/>
        </w:rPr>
        <w:t xml:space="preserve">ng system, i.e. the WTO system. </w:t>
      </w:r>
      <w:r w:rsidR="00961696" w:rsidRPr="00961696">
        <w:rPr>
          <w:rFonts w:ascii="Arial" w:eastAsia="Times New Roman" w:hAnsi="Arial" w:cs="Arial"/>
          <w:color w:val="7F7F7F" w:themeColor="text1" w:themeTint="80"/>
          <w:sz w:val="22"/>
          <w:szCs w:val="22"/>
          <w:lang w:val="en-US"/>
        </w:rPr>
        <w:t>During the first session, the course will focus on rule-making and dispute</w:t>
      </w:r>
      <w:r w:rsidR="00474FBF">
        <w:rPr>
          <w:rFonts w:ascii="Arial" w:eastAsia="Times New Roman" w:hAnsi="Arial" w:cs="Arial"/>
          <w:color w:val="7F7F7F" w:themeColor="text1" w:themeTint="80"/>
          <w:sz w:val="22"/>
          <w:szCs w:val="22"/>
          <w:lang w:val="en-US"/>
        </w:rPr>
        <w:t xml:space="preserve"> </w:t>
      </w:r>
      <w:r w:rsidR="00961696" w:rsidRPr="00961696">
        <w:rPr>
          <w:rFonts w:ascii="Arial" w:eastAsia="Times New Roman" w:hAnsi="Arial" w:cs="Arial"/>
          <w:color w:val="7F7F7F" w:themeColor="text1" w:themeTint="80"/>
          <w:sz w:val="22"/>
          <w:szCs w:val="22"/>
          <w:lang w:val="en-US"/>
        </w:rPr>
        <w:t>settlement by the WTO as well as on the principal substantive rights and obligations under</w:t>
      </w:r>
      <w:r w:rsidR="00474FBF">
        <w:rPr>
          <w:rFonts w:ascii="Arial" w:eastAsia="Times New Roman" w:hAnsi="Arial" w:cs="Arial"/>
          <w:color w:val="7F7F7F" w:themeColor="text1" w:themeTint="80"/>
          <w:sz w:val="22"/>
          <w:szCs w:val="22"/>
          <w:lang w:val="en-US"/>
        </w:rPr>
        <w:t xml:space="preserve"> </w:t>
      </w:r>
      <w:r w:rsidR="00961696" w:rsidRPr="00961696">
        <w:rPr>
          <w:rFonts w:ascii="Arial" w:eastAsia="Times New Roman" w:hAnsi="Arial" w:cs="Arial"/>
          <w:color w:val="7F7F7F" w:themeColor="text1" w:themeTint="80"/>
          <w:sz w:val="22"/>
          <w:szCs w:val="22"/>
          <w:lang w:val="en-US"/>
        </w:rPr>
        <w:t xml:space="preserve">WTO law. During the second and third session, students will </w:t>
      </w:r>
      <w:proofErr w:type="spellStart"/>
      <w:r w:rsidR="00961696" w:rsidRPr="00961696">
        <w:rPr>
          <w:rFonts w:ascii="Arial" w:eastAsia="Times New Roman" w:hAnsi="Arial" w:cs="Arial"/>
          <w:color w:val="7F7F7F" w:themeColor="text1" w:themeTint="80"/>
          <w:sz w:val="22"/>
          <w:szCs w:val="22"/>
          <w:lang w:val="en-US"/>
        </w:rPr>
        <w:t>analyse</w:t>
      </w:r>
      <w:proofErr w:type="spellEnd"/>
      <w:r w:rsidR="00961696" w:rsidRPr="00961696">
        <w:rPr>
          <w:rFonts w:ascii="Arial" w:eastAsia="Times New Roman" w:hAnsi="Arial" w:cs="Arial"/>
          <w:color w:val="7F7F7F" w:themeColor="text1" w:themeTint="80"/>
          <w:sz w:val="22"/>
          <w:szCs w:val="22"/>
          <w:lang w:val="en-US"/>
        </w:rPr>
        <w:t xml:space="preserve"> a number of case</w:t>
      </w:r>
      <w:r w:rsidR="00474FBF">
        <w:rPr>
          <w:rFonts w:ascii="Arial" w:eastAsia="Times New Roman" w:hAnsi="Arial" w:cs="Arial"/>
          <w:color w:val="7F7F7F" w:themeColor="text1" w:themeTint="80"/>
          <w:sz w:val="22"/>
          <w:szCs w:val="22"/>
          <w:lang w:val="en-US"/>
        </w:rPr>
        <w:t xml:space="preserve"> </w:t>
      </w:r>
      <w:r w:rsidR="00961696" w:rsidRPr="00961696">
        <w:rPr>
          <w:rFonts w:ascii="Arial" w:eastAsia="Times New Roman" w:hAnsi="Arial" w:cs="Arial"/>
          <w:color w:val="7F7F7F" w:themeColor="text1" w:themeTint="80"/>
          <w:sz w:val="22"/>
          <w:szCs w:val="22"/>
          <w:lang w:val="en-US"/>
        </w:rPr>
        <w:t>studies based on real life situations relating to specific problems of international trade.</w:t>
      </w:r>
    </w:p>
    <w:p w14:paraId="53531C16" w14:textId="23016EF3" w:rsidR="004461F8" w:rsidRPr="00B264AB" w:rsidRDefault="00B264AB" w:rsidP="00474FBF">
      <w:pPr>
        <w:widowControl w:val="0"/>
        <w:autoSpaceDE w:val="0"/>
        <w:autoSpaceDN w:val="0"/>
        <w:adjustRightInd w:val="0"/>
        <w:spacing w:line="267" w:lineRule="exact"/>
        <w:jc w:val="both"/>
        <w:rPr>
          <w:rFonts w:ascii="Arial" w:eastAsia="Times New Roman" w:hAnsi="Arial" w:cs="Arial"/>
          <w:i/>
          <w:color w:val="7F7F7F" w:themeColor="text1" w:themeTint="80"/>
          <w:sz w:val="22"/>
          <w:szCs w:val="22"/>
          <w:lang w:val="en-US"/>
        </w:rPr>
      </w:pPr>
      <w:r>
        <w:rPr>
          <w:rFonts w:ascii="Arial" w:eastAsia="Times New Roman" w:hAnsi="Arial" w:cs="Arial"/>
          <w:color w:val="7F7F7F" w:themeColor="text1" w:themeTint="80"/>
          <w:sz w:val="22"/>
          <w:szCs w:val="22"/>
          <w:lang w:val="en-US"/>
        </w:rPr>
        <w:t>The case studies will deal with</w:t>
      </w:r>
      <w:r w:rsidR="00961696" w:rsidRPr="00961696">
        <w:rPr>
          <w:rFonts w:ascii="Arial" w:eastAsia="Times New Roman" w:hAnsi="Arial" w:cs="Arial"/>
          <w:color w:val="7F7F7F" w:themeColor="text1" w:themeTint="80"/>
          <w:sz w:val="22"/>
          <w:szCs w:val="22"/>
          <w:lang w:val="en-US"/>
        </w:rPr>
        <w:t xml:space="preserve">: </w:t>
      </w:r>
      <w:r w:rsidRPr="00B264AB">
        <w:rPr>
          <w:rFonts w:ascii="Arial" w:eastAsia="Times New Roman" w:hAnsi="Arial" w:cs="Arial"/>
          <w:color w:val="7F7F7F" w:themeColor="text1" w:themeTint="80"/>
          <w:sz w:val="22"/>
          <w:szCs w:val="22"/>
          <w:lang w:val="en-US"/>
        </w:rPr>
        <w:t>the WTO dispute settlement (‘Right Over Might’)</w:t>
      </w:r>
      <w:r>
        <w:rPr>
          <w:rFonts w:ascii="Arial" w:eastAsia="Times New Roman" w:hAnsi="Arial" w:cs="Arial"/>
          <w:color w:val="7F7F7F" w:themeColor="text1" w:themeTint="80"/>
          <w:sz w:val="22"/>
          <w:szCs w:val="22"/>
          <w:lang w:val="en-US"/>
        </w:rPr>
        <w:t>;</w:t>
      </w:r>
      <w:r w:rsidRPr="00B264AB">
        <w:rPr>
          <w:rFonts w:ascii="Arial" w:eastAsia="Times New Roman" w:hAnsi="Arial" w:cs="Arial"/>
          <w:color w:val="7F7F7F" w:themeColor="text1" w:themeTint="80"/>
          <w:sz w:val="22"/>
          <w:szCs w:val="22"/>
          <w:lang w:val="en-US"/>
        </w:rPr>
        <w:t xml:space="preserve"> </w:t>
      </w:r>
      <w:r>
        <w:rPr>
          <w:rFonts w:ascii="Arial" w:eastAsia="Times New Roman" w:hAnsi="Arial" w:cs="Arial"/>
          <w:color w:val="7F7F7F" w:themeColor="text1" w:themeTint="80"/>
          <w:sz w:val="22"/>
          <w:szCs w:val="22"/>
          <w:lang w:val="en-US"/>
        </w:rPr>
        <w:t>national treatment under GATT 1994 and GATS</w:t>
      </w:r>
      <w:r w:rsidR="00474FBF" w:rsidRPr="00B264AB">
        <w:rPr>
          <w:rFonts w:ascii="Arial" w:eastAsia="Times New Roman" w:hAnsi="Arial" w:cs="Arial"/>
          <w:color w:val="7F7F7F" w:themeColor="text1" w:themeTint="80"/>
          <w:sz w:val="22"/>
          <w:szCs w:val="22"/>
          <w:lang w:val="en-US"/>
        </w:rPr>
        <w:t xml:space="preserve"> </w:t>
      </w:r>
      <w:r w:rsidR="00961696" w:rsidRPr="00B264AB">
        <w:rPr>
          <w:rFonts w:ascii="Arial" w:eastAsia="Times New Roman" w:hAnsi="Arial" w:cs="Arial"/>
          <w:color w:val="7F7F7F" w:themeColor="text1" w:themeTint="80"/>
          <w:sz w:val="22"/>
          <w:szCs w:val="22"/>
          <w:lang w:val="en-US"/>
        </w:rPr>
        <w:t>('Beer')</w:t>
      </w:r>
      <w:r>
        <w:rPr>
          <w:rFonts w:ascii="Arial" w:eastAsia="Times New Roman" w:hAnsi="Arial" w:cs="Arial"/>
          <w:color w:val="7F7F7F" w:themeColor="text1" w:themeTint="80"/>
          <w:sz w:val="22"/>
          <w:szCs w:val="22"/>
          <w:lang w:val="en-US"/>
        </w:rPr>
        <w:t xml:space="preserve">; </w:t>
      </w:r>
      <w:r w:rsidR="00961696" w:rsidRPr="00B264AB">
        <w:rPr>
          <w:rFonts w:ascii="Arial" w:eastAsia="Times New Roman" w:hAnsi="Arial" w:cs="Arial"/>
          <w:color w:val="7F7F7F" w:themeColor="text1" w:themeTint="80"/>
          <w:sz w:val="22"/>
          <w:szCs w:val="22"/>
          <w:lang w:val="en-US"/>
        </w:rPr>
        <w:t xml:space="preserve">general exceptions </w:t>
      </w:r>
      <w:r>
        <w:rPr>
          <w:rFonts w:ascii="Arial" w:eastAsia="Times New Roman" w:hAnsi="Arial" w:cs="Arial"/>
          <w:color w:val="7F7F7F" w:themeColor="text1" w:themeTint="80"/>
          <w:sz w:val="22"/>
          <w:szCs w:val="22"/>
          <w:lang w:val="en-US"/>
        </w:rPr>
        <w:t xml:space="preserve">under GATT 1994 and GATS </w:t>
      </w:r>
      <w:r w:rsidR="00961696" w:rsidRPr="00B264AB">
        <w:rPr>
          <w:rFonts w:ascii="Arial" w:eastAsia="Times New Roman" w:hAnsi="Arial" w:cs="Arial"/>
          <w:color w:val="7F7F7F" w:themeColor="text1" w:themeTint="80"/>
          <w:sz w:val="22"/>
          <w:szCs w:val="22"/>
          <w:lang w:val="en-US"/>
        </w:rPr>
        <w:t>(</w:t>
      </w:r>
      <w:r w:rsidRPr="00B264AB">
        <w:rPr>
          <w:rFonts w:ascii="Arial" w:eastAsia="Times New Roman" w:hAnsi="Arial" w:cs="Arial"/>
          <w:color w:val="7F7F7F" w:themeColor="text1" w:themeTint="80"/>
          <w:sz w:val="22"/>
          <w:szCs w:val="22"/>
          <w:lang w:val="en-US"/>
        </w:rPr>
        <w:t>‘</w:t>
      </w:r>
      <w:r w:rsidRPr="00B264AB">
        <w:rPr>
          <w:rFonts w:ascii="Arial" w:eastAsia="Times New Roman" w:hAnsi="Arial" w:cs="Arial"/>
          <w:color w:val="7F7F7F" w:themeColor="text1" w:themeTint="80"/>
          <w:sz w:val="22"/>
          <w:szCs w:val="22"/>
          <w:lang w:val="en-US"/>
        </w:rPr>
        <w:t>Starbucks’</w:t>
      </w:r>
      <w:r w:rsidRPr="00B264AB">
        <w:rPr>
          <w:rFonts w:ascii="Arial" w:eastAsia="Times New Roman" w:hAnsi="Arial" w:cs="Arial"/>
          <w:color w:val="7F7F7F" w:themeColor="text1" w:themeTint="80"/>
          <w:sz w:val="22"/>
          <w:szCs w:val="22"/>
          <w:lang w:val="en-US"/>
        </w:rPr>
        <w:t xml:space="preserve"> </w:t>
      </w:r>
      <w:r w:rsidRPr="00B264AB">
        <w:rPr>
          <w:rFonts w:ascii="Arial" w:eastAsia="Times New Roman" w:hAnsi="Arial" w:cs="Arial"/>
          <w:color w:val="7F7F7F" w:themeColor="text1" w:themeTint="80"/>
          <w:sz w:val="22"/>
          <w:szCs w:val="22"/>
          <w:lang w:val="en-US"/>
        </w:rPr>
        <w:t>ethical cocoa</w:t>
      </w:r>
      <w:r w:rsidRPr="00B264AB">
        <w:rPr>
          <w:rFonts w:ascii="Arial" w:eastAsia="Times New Roman" w:hAnsi="Arial" w:cs="Arial"/>
          <w:color w:val="7F7F7F" w:themeColor="text1" w:themeTint="80"/>
          <w:sz w:val="22"/>
          <w:szCs w:val="22"/>
          <w:lang w:val="en-US"/>
        </w:rPr>
        <w:t>’</w:t>
      </w:r>
      <w:r w:rsidR="00961696" w:rsidRPr="00B264AB">
        <w:rPr>
          <w:rFonts w:ascii="Arial" w:eastAsia="Times New Roman" w:hAnsi="Arial" w:cs="Arial"/>
          <w:color w:val="7F7F7F" w:themeColor="text1" w:themeTint="80"/>
          <w:sz w:val="22"/>
          <w:szCs w:val="22"/>
          <w:lang w:val="en-US"/>
        </w:rPr>
        <w:t>)</w:t>
      </w:r>
      <w:r w:rsidRPr="00B264AB">
        <w:rPr>
          <w:rFonts w:ascii="Arial" w:eastAsia="Times New Roman" w:hAnsi="Arial" w:cs="Arial"/>
          <w:color w:val="7F7F7F" w:themeColor="text1" w:themeTint="80"/>
          <w:sz w:val="22"/>
          <w:szCs w:val="22"/>
          <w:lang w:val="en-US"/>
        </w:rPr>
        <w:t>;</w:t>
      </w:r>
      <w:r w:rsidR="00961696" w:rsidRPr="00B264AB">
        <w:rPr>
          <w:rFonts w:ascii="Arial" w:eastAsia="Times New Roman" w:hAnsi="Arial" w:cs="Arial"/>
          <w:color w:val="7F7F7F" w:themeColor="text1" w:themeTint="80"/>
          <w:sz w:val="22"/>
          <w:szCs w:val="22"/>
          <w:lang w:val="en-US"/>
        </w:rPr>
        <w:t xml:space="preserve"> </w:t>
      </w:r>
      <w:r>
        <w:rPr>
          <w:rFonts w:ascii="Arial" w:eastAsia="Times New Roman" w:hAnsi="Arial" w:cs="Arial"/>
          <w:color w:val="7F7F7F" w:themeColor="text1" w:themeTint="80"/>
          <w:sz w:val="22"/>
          <w:szCs w:val="22"/>
          <w:lang w:val="en-US"/>
        </w:rPr>
        <w:t xml:space="preserve">technical barriers to trade (‘Safe Cars’); </w:t>
      </w:r>
      <w:r w:rsidR="00961696" w:rsidRPr="00B264AB">
        <w:rPr>
          <w:rFonts w:ascii="Arial" w:eastAsia="Times New Roman" w:hAnsi="Arial" w:cs="Arial"/>
          <w:color w:val="7F7F7F" w:themeColor="text1" w:themeTint="80"/>
          <w:sz w:val="22"/>
          <w:szCs w:val="22"/>
          <w:lang w:val="en-US"/>
        </w:rPr>
        <w:t>and subsidies (</w:t>
      </w:r>
      <w:r w:rsidRPr="00B264AB">
        <w:rPr>
          <w:rFonts w:ascii="Arial" w:eastAsia="Times New Roman" w:hAnsi="Arial" w:cs="Arial"/>
          <w:color w:val="7F7F7F" w:themeColor="text1" w:themeTint="80"/>
          <w:sz w:val="22"/>
          <w:szCs w:val="22"/>
          <w:lang w:val="en-US"/>
        </w:rPr>
        <w:t>‘</w:t>
      </w:r>
      <w:r w:rsidRPr="00B264AB">
        <w:rPr>
          <w:rFonts w:ascii="Arial" w:eastAsia="Times New Roman" w:hAnsi="Arial" w:cs="Arial"/>
          <w:color w:val="7F7F7F" w:themeColor="text1" w:themeTint="80"/>
          <w:sz w:val="22"/>
          <w:szCs w:val="22"/>
          <w:lang w:val="en-US"/>
        </w:rPr>
        <w:t>Have you flown in an Airbus lately</w:t>
      </w:r>
      <w:r w:rsidRPr="00B264AB">
        <w:rPr>
          <w:rFonts w:ascii="Arial" w:eastAsia="Times New Roman" w:hAnsi="Arial" w:cs="Arial"/>
          <w:color w:val="7F7F7F" w:themeColor="text1" w:themeTint="80"/>
          <w:sz w:val="22"/>
          <w:szCs w:val="22"/>
          <w:lang w:val="en-US"/>
        </w:rPr>
        <w:t>?’</w:t>
      </w:r>
      <w:r w:rsidR="00961696" w:rsidRPr="00B264AB">
        <w:rPr>
          <w:rFonts w:ascii="Arial" w:eastAsia="Times New Roman" w:hAnsi="Arial" w:cs="Arial"/>
          <w:color w:val="7F7F7F" w:themeColor="text1" w:themeTint="80"/>
          <w:sz w:val="22"/>
          <w:szCs w:val="22"/>
          <w:lang w:val="en-US"/>
        </w:rPr>
        <w:t>).</w:t>
      </w:r>
    </w:p>
    <w:p w14:paraId="3669520F" w14:textId="77777777" w:rsidR="00217ECD" w:rsidRDefault="00217ECD"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p>
    <w:p w14:paraId="51AE4BC9" w14:textId="41878B14" w:rsidR="00217ECD"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sidRPr="00961696">
        <w:rPr>
          <w:rFonts w:ascii="Arial" w:eastAsia="Times New Roman" w:hAnsi="Arial" w:cs="Arial"/>
          <w:color w:val="7F7F7F" w:themeColor="text1" w:themeTint="80"/>
          <w:sz w:val="22"/>
          <w:szCs w:val="22"/>
          <w:lang w:val="en-US"/>
        </w:rPr>
        <w:t xml:space="preserve">Students will be able to </w:t>
      </w:r>
      <w:proofErr w:type="spellStart"/>
      <w:r w:rsidRPr="00961696">
        <w:rPr>
          <w:rFonts w:ascii="Arial" w:eastAsia="Times New Roman" w:hAnsi="Arial" w:cs="Arial"/>
          <w:color w:val="7F7F7F" w:themeColor="text1" w:themeTint="80"/>
          <w:sz w:val="22"/>
          <w:szCs w:val="22"/>
          <w:lang w:val="en-US"/>
        </w:rPr>
        <w:t>analyse</w:t>
      </w:r>
      <w:proofErr w:type="spellEnd"/>
      <w:r w:rsidRPr="00961696">
        <w:rPr>
          <w:rFonts w:ascii="Arial" w:eastAsia="Times New Roman" w:hAnsi="Arial" w:cs="Arial"/>
          <w:color w:val="7F7F7F" w:themeColor="text1" w:themeTint="80"/>
          <w:sz w:val="22"/>
          <w:szCs w:val="22"/>
          <w:lang w:val="en-US"/>
        </w:rPr>
        <w:t xml:space="preserve"> international trade problems and apply the relevant</w:t>
      </w:r>
      <w:r w:rsidR="00CC6734">
        <w:rPr>
          <w:rFonts w:ascii="Arial" w:eastAsia="Times New Roman" w:hAnsi="Arial" w:cs="Arial"/>
          <w:color w:val="7F7F7F" w:themeColor="text1" w:themeTint="80"/>
          <w:sz w:val="22"/>
          <w:szCs w:val="22"/>
          <w:lang w:val="en-US"/>
        </w:rPr>
        <w:t xml:space="preserve"> </w:t>
      </w:r>
      <w:r w:rsidRPr="00961696">
        <w:rPr>
          <w:rFonts w:ascii="Arial" w:eastAsia="Times New Roman" w:hAnsi="Arial" w:cs="Arial"/>
          <w:color w:val="7F7F7F" w:themeColor="text1" w:themeTint="80"/>
          <w:sz w:val="22"/>
          <w:szCs w:val="22"/>
          <w:lang w:val="en-US"/>
        </w:rPr>
        <w:t>provisions of WTO law.</w:t>
      </w:r>
    </w:p>
    <w:p w14:paraId="07EF6885" w14:textId="06895929" w:rsidR="00CC6734" w:rsidRDefault="00CC6734"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p>
    <w:p w14:paraId="5E2E3F20" w14:textId="59AD17E3" w:rsidR="00CC6734" w:rsidRPr="00A80BBA" w:rsidRDefault="00CC6734" w:rsidP="00A80BBA">
      <w:pPr>
        <w:widowControl w:val="0"/>
        <w:autoSpaceDE w:val="0"/>
        <w:autoSpaceDN w:val="0"/>
        <w:adjustRightInd w:val="0"/>
        <w:spacing w:line="267" w:lineRule="exact"/>
        <w:jc w:val="both"/>
        <w:rPr>
          <w:rFonts w:ascii="Arial" w:eastAsia="Times New Roman" w:hAnsi="Arial" w:cs="Arial"/>
          <w:color w:val="7F7F7F" w:themeColor="text1" w:themeTint="80"/>
          <w:sz w:val="20"/>
          <w:szCs w:val="22"/>
          <w:lang w:val="en-US"/>
        </w:rPr>
      </w:pPr>
      <w:r>
        <w:rPr>
          <w:rFonts w:ascii="Arial" w:eastAsia="Times New Roman" w:hAnsi="Arial" w:cs="Arial"/>
          <w:color w:val="7F7F7F" w:themeColor="text1" w:themeTint="80"/>
          <w:sz w:val="22"/>
          <w:szCs w:val="22"/>
          <w:lang w:val="en-US"/>
        </w:rPr>
        <w:t xml:space="preserve">For MATA students, </w:t>
      </w:r>
      <w:r w:rsidR="00A80BBA" w:rsidRPr="00A80BBA">
        <w:rPr>
          <w:rFonts w:ascii="Arial" w:hAnsi="Arial" w:cs="Arial"/>
          <w:color w:val="7F7F7F" w:themeColor="text1" w:themeTint="80"/>
          <w:sz w:val="22"/>
          <w:lang w:val="en-GB"/>
        </w:rPr>
        <w:t>this course improves their knowledge about the law governing international trade relations, and particularly transatlantic trade relations.</w:t>
      </w:r>
    </w:p>
    <w:p w14:paraId="29316380" w14:textId="66C2FFB6" w:rsidR="00CC6734" w:rsidRDefault="00CC6734"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p>
    <w:p w14:paraId="61D8DDA1" w14:textId="77777777" w:rsidR="00CC6734" w:rsidRDefault="00CC6734"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p>
    <w:p w14:paraId="7A10B6DD" w14:textId="77777777" w:rsidR="00474FBF" w:rsidRDefault="00474FBF" w:rsidP="004461F8">
      <w:pPr>
        <w:widowControl w:val="0"/>
        <w:autoSpaceDE w:val="0"/>
        <w:autoSpaceDN w:val="0"/>
        <w:adjustRightInd w:val="0"/>
        <w:spacing w:line="267" w:lineRule="exact"/>
        <w:rPr>
          <w:rFonts w:ascii="Arial" w:eastAsia="Times New Roman" w:hAnsi="Arial" w:cs="Arial"/>
          <w:color w:val="7F7F7F" w:themeColor="text1" w:themeTint="80"/>
          <w:sz w:val="22"/>
          <w:szCs w:val="22"/>
          <w:lang w:val="en-US"/>
        </w:rPr>
      </w:pPr>
    </w:p>
    <w:p w14:paraId="6BE4DB9E" w14:textId="0D400662" w:rsidR="00474FBF" w:rsidRPr="00474FBF" w:rsidRDefault="00474FBF" w:rsidP="00474FBF">
      <w:pPr>
        <w:widowControl w:val="0"/>
        <w:numPr>
          <w:ilvl w:val="0"/>
          <w:numId w:val="1"/>
        </w:numPr>
        <w:tabs>
          <w:tab w:val="clear" w:pos="720"/>
          <w:tab w:val="num" w:pos="346"/>
        </w:tabs>
        <w:overflowPunct w:val="0"/>
        <w:autoSpaceDE w:val="0"/>
        <w:autoSpaceDN w:val="0"/>
        <w:adjustRightInd w:val="0"/>
        <w:ind w:left="346" w:hanging="346"/>
        <w:jc w:val="both"/>
        <w:rPr>
          <w:rFonts w:ascii="Arial" w:eastAsia="Times New Roman" w:hAnsi="Arial" w:cs="Arial"/>
          <w:b/>
          <w:color w:val="B20932"/>
          <w:sz w:val="22"/>
          <w:szCs w:val="22"/>
          <w:lang w:val="en-GB"/>
        </w:rPr>
      </w:pPr>
      <w:r>
        <w:rPr>
          <w:rFonts w:ascii="Arial" w:eastAsia="Times New Roman" w:hAnsi="Arial" w:cs="Arial"/>
          <w:b/>
          <w:color w:val="B20932"/>
          <w:sz w:val="22"/>
          <w:szCs w:val="22"/>
          <w:lang w:val="en-GB"/>
        </w:rPr>
        <w:lastRenderedPageBreak/>
        <w:t>LEARNING OUTCOMES</w:t>
      </w:r>
      <w:r w:rsidRPr="00474FBF">
        <w:rPr>
          <w:rFonts w:ascii="Arial" w:eastAsia="Times New Roman" w:hAnsi="Arial" w:cs="Arial"/>
          <w:b/>
          <w:color w:val="B20932"/>
          <w:sz w:val="22"/>
          <w:szCs w:val="22"/>
          <w:lang w:val="en-GB"/>
        </w:rPr>
        <w:t xml:space="preserve"> </w:t>
      </w:r>
    </w:p>
    <w:p w14:paraId="75056AF3" w14:textId="77777777" w:rsidR="00474FBF" w:rsidRDefault="00474FBF" w:rsidP="004461F8">
      <w:pPr>
        <w:widowControl w:val="0"/>
        <w:autoSpaceDE w:val="0"/>
        <w:autoSpaceDN w:val="0"/>
        <w:adjustRightInd w:val="0"/>
        <w:spacing w:line="267" w:lineRule="exact"/>
        <w:rPr>
          <w:rFonts w:ascii="Arial" w:eastAsia="Times New Roman" w:hAnsi="Arial" w:cs="Arial"/>
          <w:color w:val="7F7F7F" w:themeColor="text1" w:themeTint="80"/>
          <w:sz w:val="22"/>
          <w:szCs w:val="22"/>
          <w:lang w:val="en-US"/>
        </w:rPr>
      </w:pPr>
    </w:p>
    <w:p w14:paraId="6566D814" w14:textId="77777777" w:rsidR="00474FBF" w:rsidRPr="00474FBF" w:rsidRDefault="00474FBF" w:rsidP="00474FBF">
      <w:pPr>
        <w:widowControl w:val="0"/>
        <w:autoSpaceDE w:val="0"/>
        <w:autoSpaceDN w:val="0"/>
        <w:adjustRightInd w:val="0"/>
        <w:spacing w:line="200" w:lineRule="exact"/>
        <w:rPr>
          <w:rFonts w:ascii="Arial" w:eastAsia="Times New Roman" w:hAnsi="Arial" w:cs="Arial"/>
          <w:color w:val="7F7F7F" w:themeColor="text1" w:themeTint="80"/>
          <w:sz w:val="22"/>
          <w:szCs w:val="22"/>
          <w:lang w:val="en-GB"/>
        </w:rPr>
      </w:pPr>
      <w:r w:rsidRPr="00474FBF">
        <w:rPr>
          <w:rFonts w:ascii="Arial" w:eastAsia="Times New Roman" w:hAnsi="Arial" w:cs="Arial"/>
          <w:color w:val="7F7F7F" w:themeColor="text1" w:themeTint="80"/>
          <w:sz w:val="22"/>
          <w:szCs w:val="22"/>
          <w:lang w:val="en-GB"/>
        </w:rPr>
        <w:t>The course objectives tie in with the following learning outcomes of the programme European Legal Studies:</w:t>
      </w:r>
    </w:p>
    <w:p w14:paraId="357C6A48" w14:textId="77777777" w:rsidR="00474FBF" w:rsidRPr="00474FBF" w:rsidRDefault="00474FBF" w:rsidP="00474FBF">
      <w:pPr>
        <w:widowControl w:val="0"/>
        <w:autoSpaceDE w:val="0"/>
        <w:autoSpaceDN w:val="0"/>
        <w:adjustRightInd w:val="0"/>
        <w:spacing w:line="200" w:lineRule="exact"/>
        <w:rPr>
          <w:rFonts w:ascii="Arial" w:eastAsia="Times New Roman" w:hAnsi="Arial" w:cs="Arial"/>
          <w:color w:val="7F7F7F" w:themeColor="text1" w:themeTint="80"/>
          <w:sz w:val="22"/>
          <w:szCs w:val="22"/>
          <w:lang w:val="en-GB"/>
        </w:rPr>
      </w:pPr>
    </w:p>
    <w:p w14:paraId="01061F08" w14:textId="77777777" w:rsidR="00474FBF" w:rsidRPr="00474FBF" w:rsidRDefault="00474FBF" w:rsidP="00474FBF">
      <w:pPr>
        <w:contextualSpacing/>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1.1. Possess advanced knowledge of the European Union (EU), its institutions, competences, substantive principles and legal doctrines.</w:t>
      </w:r>
    </w:p>
    <w:p w14:paraId="62E12556" w14:textId="77777777" w:rsidR="00474FBF" w:rsidRPr="00474FBF" w:rsidRDefault="00474FBF" w:rsidP="00474FBF">
      <w:pPr>
        <w:contextualSpacing/>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1.2. Possess general knowledge on the main elements of the EU’s law and policy at large.</w:t>
      </w:r>
    </w:p>
    <w:p w14:paraId="72622D41" w14:textId="77777777" w:rsidR="00474FBF" w:rsidRPr="00474FBF" w:rsidRDefault="00474FBF" w:rsidP="00474FBF">
      <w:pPr>
        <w:contextualSpacing/>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1.3. Possess in-depth, scientific knowledge on specific areas of EU law.</w:t>
      </w:r>
    </w:p>
    <w:p w14:paraId="3B6F1A30" w14:textId="77777777" w:rsidR="00474FBF" w:rsidRPr="00474FBF" w:rsidRDefault="00474FBF" w:rsidP="00474FBF">
      <w:pPr>
        <w:contextualSpacing/>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 xml:space="preserve">2.1. Be able to think analytically, correctly analysing complex legal problems in a multi-level legal order, the various sources of law, legal instruments and actors, and to formulate a scientifically sound position on the basis of logical reasoning. </w:t>
      </w:r>
    </w:p>
    <w:p w14:paraId="304C7BC7" w14:textId="77777777" w:rsidR="00474FBF" w:rsidRPr="00474FBF" w:rsidRDefault="00474FBF" w:rsidP="00474FBF">
      <w:pPr>
        <w:contextualSpacing/>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 xml:space="preserve">2.2. Be able to think dynamically, to understand the constantly changing and evolving nature of the European integration process and to provide constructive commentary on its possible future development. </w:t>
      </w:r>
    </w:p>
    <w:p w14:paraId="0135610E" w14:textId="77777777" w:rsidR="00474FBF" w:rsidRPr="00474FBF" w:rsidRDefault="00474FBF" w:rsidP="00474FBF">
      <w:pPr>
        <w:contextualSpacing/>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2.3. Be able to think critically, formulating an independent opinion and interpretation of complex legal problems, contextualising findings and weighing a multitude of different factors, including findings from other disciplines.</w:t>
      </w:r>
    </w:p>
    <w:p w14:paraId="77D90ECE" w14:textId="77777777" w:rsidR="00474FBF" w:rsidRPr="00474FBF" w:rsidRDefault="00474FBF" w:rsidP="00474FBF">
      <w:pPr>
        <w:contextualSpacing/>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2.4. Be able to process a large amount of information within a short amount of time and to deliver accurate and reflective outcomes.</w:t>
      </w:r>
    </w:p>
    <w:p w14:paraId="5D19E1EE" w14:textId="77777777" w:rsidR="00474FBF" w:rsidRPr="00474FBF" w:rsidRDefault="00474FBF" w:rsidP="00474FBF">
      <w:pPr>
        <w:contextualSpacing/>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2.5. Be able to work with primary sources of law, such as judgments and legislation, and to reflect independently on their significance and interpretation.</w:t>
      </w:r>
    </w:p>
    <w:p w14:paraId="44FD5ED2" w14:textId="77777777" w:rsidR="00474FBF" w:rsidRPr="00474FBF" w:rsidRDefault="00474FBF" w:rsidP="00474FBF">
      <w:pPr>
        <w:contextualSpacing/>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2.6. Be able to work in a multi-cultural context, understanding and mediating different legal systems, legal traditions and normative frameworks in a constructive way.</w:t>
      </w:r>
    </w:p>
    <w:p w14:paraId="472B85B1" w14:textId="77777777" w:rsidR="00474FBF" w:rsidRPr="00474FBF" w:rsidRDefault="00474FBF" w:rsidP="00474FBF">
      <w:pPr>
        <w:contextualSpacing/>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2.7. Be able to develop, research, discus and critically answer questions regarding a scientific research question of EU law in a scientifically responsible way.</w:t>
      </w:r>
    </w:p>
    <w:p w14:paraId="6BB4A440" w14:textId="77777777" w:rsidR="00474FBF" w:rsidRPr="00474FBF" w:rsidRDefault="00474FBF" w:rsidP="00474FBF">
      <w:pPr>
        <w:contextualSpacing/>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2.8. Have a pro-active attitude towards self-development, through self-study, lifelong learning and professional growth, particularly though preparatory reading for group discussion in the courses.</w:t>
      </w:r>
    </w:p>
    <w:p w14:paraId="0C0E19FF" w14:textId="77777777" w:rsidR="00474FBF" w:rsidRPr="00474FBF" w:rsidRDefault="00474FBF" w:rsidP="00474FBF">
      <w:pPr>
        <w:contextualSpacing/>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2.9. Draft a clear legal scientific text in the area of EU law.</w:t>
      </w:r>
    </w:p>
    <w:p w14:paraId="14081119" w14:textId="77777777" w:rsidR="00474FBF" w:rsidRPr="00474FBF" w:rsidRDefault="00474FBF" w:rsidP="00474FBF">
      <w:pPr>
        <w:contextualSpacing/>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 xml:space="preserve">2.10. Present and defend orally an issue relating to EU law on the basis of legal argumentation or a personal position. </w:t>
      </w:r>
    </w:p>
    <w:p w14:paraId="1484AE2C" w14:textId="77777777" w:rsidR="00474FBF" w:rsidRPr="00474FBF" w:rsidRDefault="00474FBF" w:rsidP="00474FBF">
      <w:pPr>
        <w:contextualSpacing/>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2.11. Be able to study and work in the area of EU law in English and French, including through interaction with native speakers.</w:t>
      </w:r>
    </w:p>
    <w:p w14:paraId="411A8967" w14:textId="77777777" w:rsidR="00474FBF" w:rsidRPr="00474FBF" w:rsidRDefault="00474FBF" w:rsidP="00474FBF">
      <w:pPr>
        <w:spacing w:before="20" w:after="20"/>
        <w:jc w:val="both"/>
        <w:rPr>
          <w:rFonts w:ascii="Arial" w:hAnsi="Arial" w:cs="Arial"/>
          <w:color w:val="7F7F7F" w:themeColor="text1" w:themeTint="80"/>
          <w:sz w:val="22"/>
          <w:lang w:val="en-GB"/>
        </w:rPr>
      </w:pPr>
    </w:p>
    <w:p w14:paraId="32160FD5" w14:textId="77777777" w:rsidR="00474FBF" w:rsidRPr="00474FBF" w:rsidRDefault="00474FBF" w:rsidP="00474FBF">
      <w:pPr>
        <w:spacing w:before="20" w:after="20"/>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 xml:space="preserve">The course objectives tie in with the following learning outcomes of the programme Transatlantic </w:t>
      </w:r>
      <w:proofErr w:type="gramStart"/>
      <w:r w:rsidRPr="00474FBF">
        <w:rPr>
          <w:rFonts w:ascii="Arial" w:hAnsi="Arial" w:cs="Arial"/>
          <w:color w:val="7F7F7F" w:themeColor="text1" w:themeTint="80"/>
          <w:sz w:val="22"/>
          <w:lang w:val="en-GB"/>
        </w:rPr>
        <w:t>Affairs :</w:t>
      </w:r>
      <w:proofErr w:type="gramEnd"/>
    </w:p>
    <w:p w14:paraId="136A28F0" w14:textId="77777777" w:rsidR="00474FBF" w:rsidRPr="00474FBF" w:rsidRDefault="00474FBF" w:rsidP="00474FBF">
      <w:pPr>
        <w:jc w:val="both"/>
        <w:rPr>
          <w:rFonts w:ascii="Arial" w:hAnsi="Arial" w:cs="Arial"/>
          <w:color w:val="7F7F7F" w:themeColor="text1" w:themeTint="80"/>
          <w:sz w:val="22"/>
          <w:lang w:val="en-GB"/>
        </w:rPr>
      </w:pPr>
    </w:p>
    <w:p w14:paraId="6AB12865" w14:textId="77777777" w:rsidR="00474FBF" w:rsidRPr="00474FBF" w:rsidRDefault="00474FBF" w:rsidP="00474FBF">
      <w:pPr>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1.1 The graduate masters the most important theoretical approaches and concepts of, depending on his or her disciplinary focus, Economics, International Relations and Diplomacy Studies, Legal Studies and/or Political Science relevant for the analysis of transatlantic affairs.</w:t>
      </w:r>
    </w:p>
    <w:p w14:paraId="2967A726" w14:textId="77777777" w:rsidR="00474FBF" w:rsidRPr="00474FBF" w:rsidRDefault="00474FBF" w:rsidP="00474FBF">
      <w:pPr>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1.2 The graduate can describe, explain and illustrate the current state of scientific research in the field of transatlantic affairs in a broad sense and, is, in line with his or her disciplinary focus, able to critically assess the results of this research.</w:t>
      </w:r>
    </w:p>
    <w:p w14:paraId="08842B55" w14:textId="77777777" w:rsidR="00474FBF" w:rsidRPr="00474FBF" w:rsidRDefault="00474FBF" w:rsidP="00474FBF">
      <w:pPr>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1.3 The graduate has good knowledge of, depending on his or her disciplinary focus, the political and/or legal systems, the decision-making processes, the economic structures and the main internal and external policies of the European Union and the United States.</w:t>
      </w:r>
    </w:p>
    <w:p w14:paraId="517F1D24" w14:textId="77777777" w:rsidR="00474FBF" w:rsidRPr="00474FBF" w:rsidRDefault="00474FBF" w:rsidP="00474FBF">
      <w:pPr>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 xml:space="preserve">1.4 The graduate has insights into historical, political, legal and economic aspects of transatlantic affairs as well as into those policy areas that are of essential importance to transatlantic affairs. He or she can use these insights to contextualize and interpret new developments. </w:t>
      </w:r>
    </w:p>
    <w:p w14:paraId="148DCFF0" w14:textId="77777777" w:rsidR="00474FBF" w:rsidRPr="00474FBF" w:rsidRDefault="00474FBF" w:rsidP="00474FBF">
      <w:pPr>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 xml:space="preserve">1.5 The graduate is able to incorporate knowledge and understanding of various fields of transatlantic affairs and of different related disciplines (such as Economics, International Relations, Legal Studies, Political Science) as well as to adopt both a European and a US perspective on transatlantic affairs. </w:t>
      </w:r>
    </w:p>
    <w:p w14:paraId="1F6EE635" w14:textId="77777777" w:rsidR="00474FBF" w:rsidRPr="00474FBF" w:rsidRDefault="00474FBF" w:rsidP="00474FBF">
      <w:pPr>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2.1 The graduate can approach the field of transatlantic affairs in a broad sense analytically by assessing the challenges in this domain with an open mind for diversity and for complex situations.</w:t>
      </w:r>
    </w:p>
    <w:p w14:paraId="7C8245AF" w14:textId="77777777" w:rsidR="00474FBF" w:rsidRPr="00474FBF" w:rsidRDefault="00474FBF" w:rsidP="00474FBF">
      <w:pPr>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lastRenderedPageBreak/>
        <w:t>2.2 The graduate has the ability to critically reflect upon problems regarding an extensive range of transatlantic affairs, to adopt well-informed points of view and to communicate them effectively orally and in writing, whether working independently or in a team.</w:t>
      </w:r>
    </w:p>
    <w:p w14:paraId="339E171D" w14:textId="56843B50" w:rsidR="00474FBF" w:rsidRPr="00474FBF" w:rsidRDefault="00474FBF" w:rsidP="00474FBF">
      <w:pPr>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2.4 The graduate is capable of processing a large amount of information and appropriately analyse relevant sources depending on his or her disciplinary focus within a short period of time and of suggesting possible actions that contribute to problem-solving in a creative way.</w:t>
      </w:r>
    </w:p>
    <w:p w14:paraId="269E2D5F" w14:textId="1E4B405E" w:rsidR="00217ECD" w:rsidRPr="00474FBF" w:rsidRDefault="00474FBF" w:rsidP="00474FBF">
      <w:pPr>
        <w:widowControl w:val="0"/>
        <w:autoSpaceDE w:val="0"/>
        <w:autoSpaceDN w:val="0"/>
        <w:adjustRightInd w:val="0"/>
        <w:spacing w:line="267" w:lineRule="exact"/>
        <w:jc w:val="both"/>
        <w:rPr>
          <w:rFonts w:ascii="Arial" w:hAnsi="Arial" w:cs="Arial"/>
          <w:color w:val="7F7F7F" w:themeColor="text1" w:themeTint="80"/>
          <w:sz w:val="22"/>
          <w:lang w:val="en-GB"/>
        </w:rPr>
      </w:pPr>
      <w:r w:rsidRPr="00474FBF">
        <w:rPr>
          <w:rFonts w:ascii="Arial" w:hAnsi="Arial" w:cs="Arial"/>
          <w:color w:val="7F7F7F" w:themeColor="text1" w:themeTint="80"/>
          <w:sz w:val="22"/>
          <w:lang w:val="en-GB"/>
        </w:rPr>
        <w:t>2.5 The graduate has the intellectual maturity and skills to tak</w:t>
      </w:r>
      <w:r>
        <w:rPr>
          <w:rFonts w:ascii="Arial" w:hAnsi="Arial" w:cs="Arial"/>
          <w:color w:val="7F7F7F" w:themeColor="text1" w:themeTint="80"/>
          <w:sz w:val="22"/>
          <w:lang w:val="en-GB"/>
        </w:rPr>
        <w:t xml:space="preserve">e responsibilities and function </w:t>
      </w:r>
      <w:r w:rsidRPr="00474FBF">
        <w:rPr>
          <w:rFonts w:ascii="Arial" w:hAnsi="Arial" w:cs="Arial"/>
          <w:color w:val="7F7F7F" w:themeColor="text1" w:themeTint="80"/>
          <w:sz w:val="22"/>
          <w:lang w:val="en-GB"/>
        </w:rPr>
        <w:t>autonomously in a professional environment at national or international level, and especially in a transatlantic context, and to work efficiently and effectively through planning, organizing, setting priorities, meeting deadlines, cooperating across cultural boundaries and networking.</w:t>
      </w:r>
    </w:p>
    <w:p w14:paraId="459CAFA8" w14:textId="77777777" w:rsidR="00474FBF" w:rsidRPr="00C77D9D" w:rsidRDefault="00474FBF" w:rsidP="00474FBF">
      <w:pPr>
        <w:widowControl w:val="0"/>
        <w:autoSpaceDE w:val="0"/>
        <w:autoSpaceDN w:val="0"/>
        <w:adjustRightInd w:val="0"/>
        <w:spacing w:line="267" w:lineRule="exact"/>
        <w:rPr>
          <w:rFonts w:ascii="Arial" w:eastAsia="Times New Roman" w:hAnsi="Arial" w:cs="Arial"/>
          <w:color w:val="7F7F7F" w:themeColor="text1" w:themeTint="80"/>
          <w:sz w:val="22"/>
          <w:szCs w:val="22"/>
          <w:lang w:val="en-US"/>
        </w:rPr>
      </w:pPr>
    </w:p>
    <w:p w14:paraId="1D3F622A" w14:textId="77777777" w:rsidR="00F50F45" w:rsidRPr="00474FBF" w:rsidRDefault="004867F6">
      <w:pPr>
        <w:widowControl w:val="0"/>
        <w:numPr>
          <w:ilvl w:val="0"/>
          <w:numId w:val="1"/>
        </w:numPr>
        <w:tabs>
          <w:tab w:val="clear" w:pos="720"/>
          <w:tab w:val="num" w:pos="346"/>
        </w:tabs>
        <w:overflowPunct w:val="0"/>
        <w:autoSpaceDE w:val="0"/>
        <w:autoSpaceDN w:val="0"/>
        <w:adjustRightInd w:val="0"/>
        <w:ind w:left="346" w:hanging="346"/>
        <w:jc w:val="both"/>
        <w:rPr>
          <w:rFonts w:ascii="Arial" w:eastAsia="Times New Roman" w:hAnsi="Arial" w:cs="Arial"/>
          <w:b/>
          <w:color w:val="B20932"/>
          <w:sz w:val="22"/>
          <w:szCs w:val="22"/>
          <w:lang w:val="en-GB"/>
        </w:rPr>
      </w:pPr>
      <w:r w:rsidRPr="00474FBF">
        <w:rPr>
          <w:rFonts w:ascii="Arial" w:eastAsia="Times New Roman" w:hAnsi="Arial" w:cs="Arial"/>
          <w:b/>
          <w:color w:val="B20932"/>
          <w:sz w:val="22"/>
          <w:szCs w:val="22"/>
          <w:lang w:val="en-GB"/>
        </w:rPr>
        <w:t xml:space="preserve">COURSE CONTENTS </w:t>
      </w:r>
    </w:p>
    <w:p w14:paraId="23A5B821" w14:textId="77777777" w:rsidR="00F50F45" w:rsidRPr="00474FBF" w:rsidRDefault="00F50F45">
      <w:pPr>
        <w:widowControl w:val="0"/>
        <w:autoSpaceDE w:val="0"/>
        <w:autoSpaceDN w:val="0"/>
        <w:adjustRightInd w:val="0"/>
        <w:spacing w:line="200" w:lineRule="exact"/>
        <w:rPr>
          <w:rFonts w:ascii="Arial" w:eastAsia="Times New Roman" w:hAnsi="Arial" w:cs="Arial"/>
          <w:color w:val="7F7F7F" w:themeColor="text1" w:themeTint="80"/>
          <w:sz w:val="22"/>
          <w:szCs w:val="22"/>
          <w:lang w:val="en-GB"/>
        </w:rPr>
      </w:pPr>
    </w:p>
    <w:p w14:paraId="04FBECDB" w14:textId="6C8848AD" w:rsidR="00A76BFC" w:rsidRPr="00961696"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sidRPr="00961696">
        <w:rPr>
          <w:rFonts w:ascii="Arial" w:eastAsia="Times New Roman" w:hAnsi="Arial" w:cs="Arial"/>
          <w:color w:val="7F7F7F" w:themeColor="text1" w:themeTint="80"/>
          <w:sz w:val="22"/>
          <w:szCs w:val="22"/>
          <w:lang w:val="en-US"/>
        </w:rPr>
        <w:t xml:space="preserve">•Economic </w:t>
      </w:r>
      <w:proofErr w:type="spellStart"/>
      <w:r w:rsidRPr="00961696">
        <w:rPr>
          <w:rFonts w:ascii="Arial" w:eastAsia="Times New Roman" w:hAnsi="Arial" w:cs="Arial"/>
          <w:color w:val="7F7F7F" w:themeColor="text1" w:themeTint="80"/>
          <w:sz w:val="22"/>
          <w:szCs w:val="22"/>
          <w:lang w:val="en-US"/>
        </w:rPr>
        <w:t>globalisation</w:t>
      </w:r>
      <w:proofErr w:type="spellEnd"/>
      <w:r w:rsidRPr="00961696">
        <w:rPr>
          <w:rFonts w:ascii="Arial" w:eastAsia="Times New Roman" w:hAnsi="Arial" w:cs="Arial"/>
          <w:color w:val="7F7F7F" w:themeColor="text1" w:themeTint="80"/>
          <w:sz w:val="22"/>
          <w:szCs w:val="22"/>
          <w:lang w:val="en-US"/>
        </w:rPr>
        <w:t xml:space="preserve"> and the law of the WTO (on the phenomenon of economic</w:t>
      </w:r>
      <w:r w:rsidR="00474FBF">
        <w:rPr>
          <w:rFonts w:ascii="Arial" w:eastAsia="Times New Roman" w:hAnsi="Arial" w:cs="Arial"/>
          <w:color w:val="7F7F7F" w:themeColor="text1" w:themeTint="80"/>
          <w:sz w:val="22"/>
          <w:szCs w:val="22"/>
          <w:lang w:val="en-US"/>
        </w:rPr>
        <w:t xml:space="preserve"> </w:t>
      </w:r>
      <w:proofErr w:type="spellStart"/>
      <w:r w:rsidRPr="00961696">
        <w:rPr>
          <w:rFonts w:ascii="Arial" w:eastAsia="Times New Roman" w:hAnsi="Arial" w:cs="Arial"/>
          <w:color w:val="7F7F7F" w:themeColor="text1" w:themeTint="80"/>
          <w:sz w:val="22"/>
          <w:szCs w:val="22"/>
          <w:lang w:val="en-US"/>
        </w:rPr>
        <w:t>globalisation</w:t>
      </w:r>
      <w:proofErr w:type="spellEnd"/>
      <w:r w:rsidRPr="00961696">
        <w:rPr>
          <w:rFonts w:ascii="Arial" w:eastAsia="Times New Roman" w:hAnsi="Arial" w:cs="Arial"/>
          <w:color w:val="7F7F7F" w:themeColor="text1" w:themeTint="80"/>
          <w:sz w:val="22"/>
          <w:szCs w:val="22"/>
          <w:lang w:val="en-US"/>
        </w:rPr>
        <w:t>, the arguments for and against free trade and the role of law in international</w:t>
      </w:r>
      <w:r w:rsidR="00474FBF">
        <w:rPr>
          <w:rFonts w:ascii="Arial" w:eastAsia="Times New Roman" w:hAnsi="Arial" w:cs="Arial"/>
          <w:color w:val="7F7F7F" w:themeColor="text1" w:themeTint="80"/>
          <w:sz w:val="22"/>
          <w:szCs w:val="22"/>
          <w:lang w:val="en-US"/>
        </w:rPr>
        <w:t xml:space="preserve"> </w:t>
      </w:r>
      <w:r w:rsidRPr="00961696">
        <w:rPr>
          <w:rFonts w:ascii="Arial" w:eastAsia="Times New Roman" w:hAnsi="Arial" w:cs="Arial"/>
          <w:color w:val="7F7F7F" w:themeColor="text1" w:themeTint="80"/>
          <w:sz w:val="22"/>
          <w:szCs w:val="22"/>
          <w:lang w:val="en-US"/>
        </w:rPr>
        <w:t>economic and trade relations);</w:t>
      </w:r>
    </w:p>
    <w:p w14:paraId="37078BD2" w14:textId="00F85C1C" w:rsidR="00961696"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sidRPr="00961696">
        <w:rPr>
          <w:rFonts w:ascii="Arial" w:eastAsia="Times New Roman" w:hAnsi="Arial" w:cs="Arial"/>
          <w:color w:val="7F7F7F" w:themeColor="text1" w:themeTint="80"/>
          <w:sz w:val="22"/>
          <w:szCs w:val="22"/>
          <w:lang w:val="en-US"/>
        </w:rPr>
        <w:t>•The World Trade Organization (on the history, objectives, structure, functions, decision</w:t>
      </w:r>
      <w:r w:rsidR="00BA6D09">
        <w:rPr>
          <w:rFonts w:ascii="Arial" w:eastAsia="Times New Roman" w:hAnsi="Arial" w:cs="Arial"/>
          <w:color w:val="7F7F7F" w:themeColor="text1" w:themeTint="80"/>
          <w:sz w:val="22"/>
          <w:szCs w:val="22"/>
          <w:lang w:val="en-US"/>
        </w:rPr>
        <w:t>-</w:t>
      </w:r>
      <w:r w:rsidRPr="00961696">
        <w:rPr>
          <w:rFonts w:ascii="Arial" w:eastAsia="Times New Roman" w:hAnsi="Arial" w:cs="Arial"/>
          <w:color w:val="7F7F7F" w:themeColor="text1" w:themeTint="80"/>
          <w:sz w:val="22"/>
          <w:szCs w:val="22"/>
          <w:lang w:val="en-US"/>
        </w:rPr>
        <w:t>making</w:t>
      </w:r>
      <w:r w:rsidR="00474FBF">
        <w:rPr>
          <w:rFonts w:ascii="Arial" w:eastAsia="Times New Roman" w:hAnsi="Arial" w:cs="Arial"/>
          <w:color w:val="7F7F7F" w:themeColor="text1" w:themeTint="80"/>
          <w:sz w:val="22"/>
          <w:szCs w:val="22"/>
          <w:lang w:val="en-US"/>
        </w:rPr>
        <w:t xml:space="preserve"> </w:t>
      </w:r>
      <w:r w:rsidRPr="00961696">
        <w:rPr>
          <w:rFonts w:ascii="Arial" w:eastAsia="Times New Roman" w:hAnsi="Arial" w:cs="Arial"/>
          <w:color w:val="7F7F7F" w:themeColor="text1" w:themeTint="80"/>
          <w:sz w:val="22"/>
          <w:szCs w:val="22"/>
          <w:lang w:val="en-US"/>
        </w:rPr>
        <w:t>and membership of the WTO);</w:t>
      </w:r>
    </w:p>
    <w:p w14:paraId="378BD939" w14:textId="77777777" w:rsidR="00961696" w:rsidRPr="00961696"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sidRPr="00961696">
        <w:rPr>
          <w:rFonts w:ascii="Arial" w:eastAsia="Times New Roman" w:hAnsi="Arial" w:cs="Arial"/>
          <w:color w:val="7F7F7F" w:themeColor="text1" w:themeTint="80"/>
          <w:sz w:val="22"/>
          <w:szCs w:val="22"/>
          <w:lang w:val="en-US"/>
        </w:rPr>
        <w:t>•WTO dispute settlement (on the WTO's unique system for the resolution of trade disputes);</w:t>
      </w:r>
    </w:p>
    <w:p w14:paraId="5E54C8F9" w14:textId="74290DD0" w:rsidR="00961696" w:rsidRPr="00961696"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sidRPr="00961696">
        <w:rPr>
          <w:rFonts w:ascii="Arial" w:eastAsia="Times New Roman" w:hAnsi="Arial" w:cs="Arial"/>
          <w:color w:val="7F7F7F" w:themeColor="text1" w:themeTint="80"/>
          <w:sz w:val="22"/>
          <w:szCs w:val="22"/>
          <w:lang w:val="en-US"/>
        </w:rPr>
        <w:t>•Principles of non-discrimination (on the obligations of most-</w:t>
      </w:r>
      <w:proofErr w:type="spellStart"/>
      <w:r w:rsidRPr="00961696">
        <w:rPr>
          <w:rFonts w:ascii="Arial" w:eastAsia="Times New Roman" w:hAnsi="Arial" w:cs="Arial"/>
          <w:color w:val="7F7F7F" w:themeColor="text1" w:themeTint="80"/>
          <w:sz w:val="22"/>
          <w:szCs w:val="22"/>
          <w:lang w:val="en-US"/>
        </w:rPr>
        <w:t>favoured</w:t>
      </w:r>
      <w:proofErr w:type="spellEnd"/>
      <w:r w:rsidRPr="00961696">
        <w:rPr>
          <w:rFonts w:ascii="Arial" w:eastAsia="Times New Roman" w:hAnsi="Arial" w:cs="Arial"/>
          <w:color w:val="7F7F7F" w:themeColor="text1" w:themeTint="80"/>
          <w:sz w:val="22"/>
          <w:szCs w:val="22"/>
          <w:lang w:val="en-US"/>
        </w:rPr>
        <w:t>-nation treatment and</w:t>
      </w:r>
      <w:r w:rsidR="00474FBF">
        <w:rPr>
          <w:rFonts w:ascii="Arial" w:eastAsia="Times New Roman" w:hAnsi="Arial" w:cs="Arial"/>
          <w:color w:val="7F7F7F" w:themeColor="text1" w:themeTint="80"/>
          <w:sz w:val="22"/>
          <w:szCs w:val="22"/>
          <w:lang w:val="en-US"/>
        </w:rPr>
        <w:t xml:space="preserve"> </w:t>
      </w:r>
      <w:r w:rsidRPr="00961696">
        <w:rPr>
          <w:rFonts w:ascii="Arial" w:eastAsia="Times New Roman" w:hAnsi="Arial" w:cs="Arial"/>
          <w:color w:val="7F7F7F" w:themeColor="text1" w:themeTint="80"/>
          <w:sz w:val="22"/>
          <w:szCs w:val="22"/>
          <w:lang w:val="en-US"/>
        </w:rPr>
        <w:t>national treatment);</w:t>
      </w:r>
    </w:p>
    <w:p w14:paraId="53192D7D" w14:textId="23B0E6E8" w:rsidR="00961696" w:rsidRPr="00961696"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sidRPr="00961696">
        <w:rPr>
          <w:rFonts w:ascii="Arial" w:eastAsia="Times New Roman" w:hAnsi="Arial" w:cs="Arial"/>
          <w:color w:val="7F7F7F" w:themeColor="text1" w:themeTint="80"/>
          <w:sz w:val="22"/>
          <w:szCs w:val="22"/>
          <w:lang w:val="en-US"/>
        </w:rPr>
        <w:t>•Rules on market access (on tariff barriers and non-tariff barriers to trade in goods and</w:t>
      </w:r>
      <w:r w:rsidR="00474FBF">
        <w:rPr>
          <w:rFonts w:ascii="Arial" w:eastAsia="Times New Roman" w:hAnsi="Arial" w:cs="Arial"/>
          <w:color w:val="7F7F7F" w:themeColor="text1" w:themeTint="80"/>
          <w:sz w:val="22"/>
          <w:szCs w:val="22"/>
          <w:lang w:val="en-US"/>
        </w:rPr>
        <w:t xml:space="preserve"> </w:t>
      </w:r>
      <w:r w:rsidRPr="00961696">
        <w:rPr>
          <w:rFonts w:ascii="Arial" w:eastAsia="Times New Roman" w:hAnsi="Arial" w:cs="Arial"/>
          <w:color w:val="7F7F7F" w:themeColor="text1" w:themeTint="80"/>
          <w:sz w:val="22"/>
          <w:szCs w:val="22"/>
          <w:lang w:val="en-US"/>
        </w:rPr>
        <w:t>services);</w:t>
      </w:r>
    </w:p>
    <w:p w14:paraId="114E3506" w14:textId="3AF91FDE" w:rsidR="00961696" w:rsidRPr="00961696"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sidRPr="00961696">
        <w:rPr>
          <w:rFonts w:ascii="Arial" w:eastAsia="Times New Roman" w:hAnsi="Arial" w:cs="Arial"/>
          <w:color w:val="7F7F7F" w:themeColor="text1" w:themeTint="80"/>
          <w:sz w:val="22"/>
          <w:szCs w:val="22"/>
          <w:lang w:val="en-US"/>
        </w:rPr>
        <w:t>•Rules on unfair trade (on dumping, anti-dumping measures, subsidies and countervailing</w:t>
      </w:r>
      <w:r w:rsidR="00474FBF">
        <w:rPr>
          <w:rFonts w:ascii="Arial" w:eastAsia="Times New Roman" w:hAnsi="Arial" w:cs="Arial"/>
          <w:color w:val="7F7F7F" w:themeColor="text1" w:themeTint="80"/>
          <w:sz w:val="22"/>
          <w:szCs w:val="22"/>
          <w:lang w:val="en-US"/>
        </w:rPr>
        <w:t xml:space="preserve"> </w:t>
      </w:r>
      <w:r w:rsidRPr="00961696">
        <w:rPr>
          <w:rFonts w:ascii="Arial" w:eastAsia="Times New Roman" w:hAnsi="Arial" w:cs="Arial"/>
          <w:color w:val="7F7F7F" w:themeColor="text1" w:themeTint="80"/>
          <w:sz w:val="22"/>
          <w:szCs w:val="22"/>
          <w:lang w:val="en-US"/>
        </w:rPr>
        <w:t>measures);</w:t>
      </w:r>
    </w:p>
    <w:p w14:paraId="5363648C" w14:textId="41D24641" w:rsidR="00961696" w:rsidRPr="00961696"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Pr>
          <w:rFonts w:ascii="Arial" w:eastAsia="Times New Roman" w:hAnsi="Arial" w:cs="Arial"/>
          <w:color w:val="7F7F7F" w:themeColor="text1" w:themeTint="80"/>
          <w:sz w:val="22"/>
          <w:szCs w:val="22"/>
          <w:lang w:val="en-US"/>
        </w:rPr>
        <w:t>•Rules on technical barr</w:t>
      </w:r>
      <w:r w:rsidRPr="00961696">
        <w:rPr>
          <w:rFonts w:ascii="Arial" w:eastAsia="Times New Roman" w:hAnsi="Arial" w:cs="Arial"/>
          <w:color w:val="7F7F7F" w:themeColor="text1" w:themeTint="80"/>
          <w:sz w:val="22"/>
          <w:szCs w:val="22"/>
          <w:lang w:val="en-US"/>
        </w:rPr>
        <w:t>iers to trade (on technical regulations, standards, conformity</w:t>
      </w:r>
      <w:r w:rsidR="00474FBF">
        <w:rPr>
          <w:rFonts w:ascii="Arial" w:eastAsia="Times New Roman" w:hAnsi="Arial" w:cs="Arial"/>
          <w:color w:val="7F7F7F" w:themeColor="text1" w:themeTint="80"/>
          <w:sz w:val="22"/>
          <w:szCs w:val="22"/>
          <w:lang w:val="en-US"/>
        </w:rPr>
        <w:t xml:space="preserve"> </w:t>
      </w:r>
      <w:r w:rsidRPr="00961696">
        <w:rPr>
          <w:rFonts w:ascii="Arial" w:eastAsia="Times New Roman" w:hAnsi="Arial" w:cs="Arial"/>
          <w:color w:val="7F7F7F" w:themeColor="text1" w:themeTint="80"/>
          <w:sz w:val="22"/>
          <w:szCs w:val="22"/>
          <w:lang w:val="en-US"/>
        </w:rPr>
        <w:t>assessment procedures) and SPS measures;</w:t>
      </w:r>
    </w:p>
    <w:p w14:paraId="71264253" w14:textId="5B28D281" w:rsidR="00961696" w:rsidRPr="00961696"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sidRPr="00961696">
        <w:rPr>
          <w:rFonts w:ascii="Arial" w:eastAsia="Times New Roman" w:hAnsi="Arial" w:cs="Arial"/>
          <w:color w:val="7F7F7F" w:themeColor="text1" w:themeTint="80"/>
          <w:sz w:val="22"/>
          <w:szCs w:val="22"/>
          <w:lang w:val="en-US"/>
        </w:rPr>
        <w:t xml:space="preserve">•Trade </w:t>
      </w:r>
      <w:proofErr w:type="spellStart"/>
      <w:r w:rsidRPr="00961696">
        <w:rPr>
          <w:rFonts w:ascii="Arial" w:eastAsia="Times New Roman" w:hAnsi="Arial" w:cs="Arial"/>
          <w:color w:val="7F7F7F" w:themeColor="text1" w:themeTint="80"/>
          <w:sz w:val="22"/>
          <w:szCs w:val="22"/>
          <w:lang w:val="en-US"/>
        </w:rPr>
        <w:t>liberalisation</w:t>
      </w:r>
      <w:proofErr w:type="spellEnd"/>
      <w:r w:rsidRPr="00961696">
        <w:rPr>
          <w:rFonts w:ascii="Arial" w:eastAsia="Times New Roman" w:hAnsi="Arial" w:cs="Arial"/>
          <w:color w:val="7F7F7F" w:themeColor="text1" w:themeTint="80"/>
          <w:sz w:val="22"/>
          <w:szCs w:val="22"/>
          <w:lang w:val="en-US"/>
        </w:rPr>
        <w:t xml:space="preserve"> versus other societal values (on general and security exceptions;</w:t>
      </w:r>
      <w:r w:rsidR="00474FBF">
        <w:rPr>
          <w:rFonts w:ascii="Arial" w:eastAsia="Times New Roman" w:hAnsi="Arial" w:cs="Arial"/>
          <w:color w:val="7F7F7F" w:themeColor="text1" w:themeTint="80"/>
          <w:sz w:val="22"/>
          <w:szCs w:val="22"/>
          <w:lang w:val="en-US"/>
        </w:rPr>
        <w:t xml:space="preserve"> </w:t>
      </w:r>
      <w:r w:rsidRPr="00961696">
        <w:rPr>
          <w:rFonts w:ascii="Arial" w:eastAsia="Times New Roman" w:hAnsi="Arial" w:cs="Arial"/>
          <w:color w:val="7F7F7F" w:themeColor="text1" w:themeTint="80"/>
          <w:sz w:val="22"/>
          <w:szCs w:val="22"/>
          <w:lang w:val="en-US"/>
        </w:rPr>
        <w:t>economic emergency exceptions; regional trade exceptions, etc.)</w:t>
      </w:r>
    </w:p>
    <w:p w14:paraId="49EA77F9" w14:textId="0575EEA6" w:rsidR="00217ECD"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sidRPr="00961696">
        <w:rPr>
          <w:rFonts w:ascii="Arial" w:eastAsia="Times New Roman" w:hAnsi="Arial" w:cs="Arial"/>
          <w:color w:val="7F7F7F" w:themeColor="text1" w:themeTint="80"/>
          <w:sz w:val="22"/>
          <w:szCs w:val="22"/>
          <w:lang w:val="en-US"/>
        </w:rPr>
        <w:t>•Challenges to the multilateral trading system (on the institutional and procedural deficiencies</w:t>
      </w:r>
      <w:r w:rsidR="00474FBF">
        <w:rPr>
          <w:rFonts w:ascii="Arial" w:eastAsia="Times New Roman" w:hAnsi="Arial" w:cs="Arial"/>
          <w:color w:val="7F7F7F" w:themeColor="text1" w:themeTint="80"/>
          <w:sz w:val="22"/>
          <w:szCs w:val="22"/>
          <w:lang w:val="en-US"/>
        </w:rPr>
        <w:t xml:space="preserve"> </w:t>
      </w:r>
      <w:r w:rsidRPr="00961696">
        <w:rPr>
          <w:rFonts w:ascii="Arial" w:eastAsia="Times New Roman" w:hAnsi="Arial" w:cs="Arial"/>
          <w:color w:val="7F7F7F" w:themeColor="text1" w:themeTint="80"/>
          <w:sz w:val="22"/>
          <w:szCs w:val="22"/>
          <w:lang w:val="en-US"/>
        </w:rPr>
        <w:t>of the WTO; the proliferation of regional trade agreements; integration of developing</w:t>
      </w:r>
      <w:r w:rsidR="00474FBF">
        <w:rPr>
          <w:rFonts w:ascii="Arial" w:eastAsia="Times New Roman" w:hAnsi="Arial" w:cs="Arial"/>
          <w:color w:val="7F7F7F" w:themeColor="text1" w:themeTint="80"/>
          <w:sz w:val="22"/>
          <w:szCs w:val="22"/>
          <w:lang w:val="en-US"/>
        </w:rPr>
        <w:t xml:space="preserve"> </w:t>
      </w:r>
      <w:r w:rsidRPr="00961696">
        <w:rPr>
          <w:rFonts w:ascii="Arial" w:eastAsia="Times New Roman" w:hAnsi="Arial" w:cs="Arial"/>
          <w:color w:val="7F7F7F" w:themeColor="text1" w:themeTint="80"/>
          <w:sz w:val="22"/>
          <w:szCs w:val="22"/>
          <w:lang w:val="en-US"/>
        </w:rPr>
        <w:t>countries in the multilateral trading system; expanding the scope of WTO law, etc.).</w:t>
      </w:r>
    </w:p>
    <w:p w14:paraId="430964B2" w14:textId="77777777" w:rsidR="00961696" w:rsidRDefault="00961696" w:rsidP="00961696">
      <w:pPr>
        <w:widowControl w:val="0"/>
        <w:autoSpaceDE w:val="0"/>
        <w:autoSpaceDN w:val="0"/>
        <w:adjustRightInd w:val="0"/>
        <w:spacing w:line="267" w:lineRule="exact"/>
        <w:rPr>
          <w:rFonts w:ascii="Arial" w:eastAsia="Times New Roman" w:hAnsi="Arial" w:cs="Arial"/>
          <w:color w:val="7F7F7F" w:themeColor="text1" w:themeTint="80"/>
          <w:sz w:val="22"/>
          <w:szCs w:val="22"/>
          <w:lang w:val="en-US"/>
        </w:rPr>
      </w:pPr>
    </w:p>
    <w:p w14:paraId="5A68E751" w14:textId="77777777" w:rsidR="00F50F45" w:rsidRPr="00646A1C" w:rsidRDefault="004867F6">
      <w:pPr>
        <w:widowControl w:val="0"/>
        <w:numPr>
          <w:ilvl w:val="0"/>
          <w:numId w:val="1"/>
        </w:numPr>
        <w:tabs>
          <w:tab w:val="clear" w:pos="720"/>
          <w:tab w:val="num" w:pos="246"/>
        </w:tabs>
        <w:overflowPunct w:val="0"/>
        <w:autoSpaceDE w:val="0"/>
        <w:autoSpaceDN w:val="0"/>
        <w:adjustRightInd w:val="0"/>
        <w:ind w:left="246" w:hanging="246"/>
        <w:jc w:val="both"/>
        <w:rPr>
          <w:rFonts w:ascii="Arial" w:eastAsia="Times New Roman" w:hAnsi="Arial" w:cs="Arial"/>
          <w:b/>
          <w:color w:val="B20932"/>
          <w:sz w:val="22"/>
          <w:szCs w:val="22"/>
        </w:rPr>
      </w:pPr>
      <w:r w:rsidRPr="00646A1C">
        <w:rPr>
          <w:rFonts w:ascii="Arial" w:eastAsia="Times New Roman" w:hAnsi="Arial" w:cs="Arial"/>
          <w:b/>
          <w:color w:val="B20932"/>
          <w:sz w:val="22"/>
          <w:szCs w:val="22"/>
        </w:rPr>
        <w:t xml:space="preserve">TEACHING METHOD </w:t>
      </w:r>
    </w:p>
    <w:p w14:paraId="057EE26D" w14:textId="77777777" w:rsidR="00F50F45" w:rsidRPr="00646A1C" w:rsidRDefault="00F50F45">
      <w:pPr>
        <w:widowControl w:val="0"/>
        <w:autoSpaceDE w:val="0"/>
        <w:autoSpaceDN w:val="0"/>
        <w:adjustRightInd w:val="0"/>
        <w:spacing w:line="200" w:lineRule="exact"/>
        <w:rPr>
          <w:rFonts w:ascii="Arial" w:eastAsia="Times New Roman" w:hAnsi="Arial" w:cs="Arial"/>
          <w:color w:val="7F7F7F" w:themeColor="text1" w:themeTint="80"/>
          <w:sz w:val="22"/>
          <w:szCs w:val="22"/>
        </w:rPr>
      </w:pPr>
    </w:p>
    <w:p w14:paraId="5D3ADACB" w14:textId="776F6FA5" w:rsidR="00217ECD"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sidRPr="00961696">
        <w:rPr>
          <w:rFonts w:ascii="Arial" w:eastAsia="Times New Roman" w:hAnsi="Arial" w:cs="Arial"/>
          <w:color w:val="7F7F7F" w:themeColor="text1" w:themeTint="80"/>
          <w:sz w:val="22"/>
          <w:szCs w:val="22"/>
          <w:lang w:val="en-US"/>
        </w:rPr>
        <w:t>The course will be conducted in the form of interactive lectures (first session) and case</w:t>
      </w:r>
      <w:r w:rsidR="00474FBF">
        <w:rPr>
          <w:rFonts w:ascii="Arial" w:eastAsia="Times New Roman" w:hAnsi="Arial" w:cs="Arial"/>
          <w:color w:val="7F7F7F" w:themeColor="text1" w:themeTint="80"/>
          <w:sz w:val="22"/>
          <w:szCs w:val="22"/>
          <w:lang w:val="en-US"/>
        </w:rPr>
        <w:t xml:space="preserve"> </w:t>
      </w:r>
      <w:r w:rsidRPr="00961696">
        <w:rPr>
          <w:rFonts w:ascii="Arial" w:eastAsia="Times New Roman" w:hAnsi="Arial" w:cs="Arial"/>
          <w:color w:val="7F7F7F" w:themeColor="text1" w:themeTint="80"/>
          <w:sz w:val="22"/>
          <w:szCs w:val="22"/>
          <w:lang w:val="en-US"/>
        </w:rPr>
        <w:t>studies (second and third session).</w:t>
      </w:r>
    </w:p>
    <w:p w14:paraId="35E87530" w14:textId="77777777" w:rsidR="00961696" w:rsidRDefault="00961696" w:rsidP="00961696">
      <w:pPr>
        <w:widowControl w:val="0"/>
        <w:autoSpaceDE w:val="0"/>
        <w:autoSpaceDN w:val="0"/>
        <w:adjustRightInd w:val="0"/>
        <w:spacing w:line="267" w:lineRule="exact"/>
        <w:rPr>
          <w:rFonts w:ascii="Arial" w:eastAsia="Times New Roman" w:hAnsi="Arial" w:cs="Arial"/>
          <w:color w:val="7F7F7F" w:themeColor="text1" w:themeTint="80"/>
          <w:sz w:val="22"/>
          <w:szCs w:val="22"/>
          <w:lang w:val="en-US"/>
        </w:rPr>
      </w:pPr>
    </w:p>
    <w:p w14:paraId="31E48B4E" w14:textId="77777777" w:rsidR="00F50F45" w:rsidRDefault="004867F6">
      <w:pPr>
        <w:widowControl w:val="0"/>
        <w:numPr>
          <w:ilvl w:val="0"/>
          <w:numId w:val="1"/>
        </w:numPr>
        <w:tabs>
          <w:tab w:val="clear" w:pos="720"/>
          <w:tab w:val="num" w:pos="246"/>
        </w:tabs>
        <w:overflowPunct w:val="0"/>
        <w:autoSpaceDE w:val="0"/>
        <w:autoSpaceDN w:val="0"/>
        <w:adjustRightInd w:val="0"/>
        <w:ind w:left="246" w:hanging="246"/>
        <w:jc w:val="both"/>
        <w:rPr>
          <w:rFonts w:ascii="Arial" w:eastAsia="Times New Roman" w:hAnsi="Arial" w:cs="Arial"/>
          <w:b/>
          <w:color w:val="B20932"/>
          <w:sz w:val="22"/>
          <w:szCs w:val="22"/>
          <w:lang w:val="en-GB"/>
        </w:rPr>
      </w:pPr>
      <w:r w:rsidRPr="007B6BBC">
        <w:rPr>
          <w:rFonts w:ascii="Arial" w:eastAsia="Times New Roman" w:hAnsi="Arial" w:cs="Arial"/>
          <w:b/>
          <w:color w:val="B20932"/>
          <w:sz w:val="22"/>
          <w:szCs w:val="22"/>
          <w:lang w:val="en-GB"/>
        </w:rPr>
        <w:t xml:space="preserve">FURTHER DETAILS ON THE TEACHING METHOD </w:t>
      </w:r>
    </w:p>
    <w:p w14:paraId="27C0F326" w14:textId="77777777" w:rsidR="006C51C4" w:rsidRDefault="006C51C4" w:rsidP="006C51C4">
      <w:pPr>
        <w:widowControl w:val="0"/>
        <w:autoSpaceDE w:val="0"/>
        <w:autoSpaceDN w:val="0"/>
        <w:adjustRightInd w:val="0"/>
        <w:spacing w:line="267" w:lineRule="exact"/>
        <w:rPr>
          <w:rFonts w:ascii="Arial" w:eastAsia="Times New Roman" w:hAnsi="Arial" w:cs="Arial"/>
          <w:color w:val="7F7F7F" w:themeColor="text1" w:themeTint="80"/>
          <w:sz w:val="22"/>
          <w:szCs w:val="22"/>
          <w:lang w:val="en-US"/>
        </w:rPr>
      </w:pPr>
    </w:p>
    <w:p w14:paraId="4E9075DD" w14:textId="16CBB1A8" w:rsidR="00F50F45"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sidRPr="00961696">
        <w:rPr>
          <w:rFonts w:ascii="Arial" w:eastAsia="Times New Roman" w:hAnsi="Arial" w:cs="Arial"/>
          <w:color w:val="7F7F7F" w:themeColor="text1" w:themeTint="80"/>
          <w:sz w:val="22"/>
          <w:szCs w:val="22"/>
          <w:lang w:val="en-US"/>
        </w:rPr>
        <w:t>In preparation for the second and third session, students will write legal briefs on the case</w:t>
      </w:r>
      <w:r w:rsidR="00474FBF">
        <w:rPr>
          <w:rFonts w:ascii="Arial" w:eastAsia="Times New Roman" w:hAnsi="Arial" w:cs="Arial"/>
          <w:color w:val="7F7F7F" w:themeColor="text1" w:themeTint="80"/>
          <w:sz w:val="22"/>
          <w:szCs w:val="22"/>
          <w:lang w:val="en-US"/>
        </w:rPr>
        <w:t xml:space="preserve"> </w:t>
      </w:r>
      <w:r w:rsidRPr="00961696">
        <w:rPr>
          <w:rFonts w:ascii="Arial" w:eastAsia="Times New Roman" w:hAnsi="Arial" w:cs="Arial"/>
          <w:color w:val="7F7F7F" w:themeColor="text1" w:themeTint="80"/>
          <w:sz w:val="22"/>
          <w:szCs w:val="22"/>
          <w:lang w:val="en-US"/>
        </w:rPr>
        <w:t>studies dealt with during these sessions. Students will prepare for these sessions in small</w:t>
      </w:r>
      <w:r w:rsidR="00474FBF">
        <w:rPr>
          <w:rFonts w:ascii="Arial" w:eastAsia="Times New Roman" w:hAnsi="Arial" w:cs="Arial"/>
          <w:color w:val="7F7F7F" w:themeColor="text1" w:themeTint="80"/>
          <w:sz w:val="22"/>
          <w:szCs w:val="22"/>
          <w:lang w:val="en-US"/>
        </w:rPr>
        <w:t xml:space="preserve"> </w:t>
      </w:r>
      <w:r w:rsidRPr="00961696">
        <w:rPr>
          <w:rFonts w:ascii="Arial" w:eastAsia="Times New Roman" w:hAnsi="Arial" w:cs="Arial"/>
          <w:color w:val="7F7F7F" w:themeColor="text1" w:themeTint="80"/>
          <w:sz w:val="22"/>
          <w:szCs w:val="22"/>
          <w:lang w:val="en-US"/>
        </w:rPr>
        <w:t>groups.</w:t>
      </w:r>
    </w:p>
    <w:p w14:paraId="170690F4" w14:textId="77777777" w:rsidR="00961696" w:rsidRPr="007B6BBC" w:rsidRDefault="00961696" w:rsidP="00961696">
      <w:pPr>
        <w:widowControl w:val="0"/>
        <w:autoSpaceDE w:val="0"/>
        <w:autoSpaceDN w:val="0"/>
        <w:adjustRightInd w:val="0"/>
        <w:spacing w:line="200" w:lineRule="exact"/>
        <w:rPr>
          <w:rFonts w:ascii="Arial" w:eastAsia="Times New Roman" w:hAnsi="Arial" w:cs="Arial"/>
          <w:color w:val="7F7F7F" w:themeColor="text1" w:themeTint="80"/>
          <w:sz w:val="22"/>
          <w:szCs w:val="22"/>
          <w:lang w:val="en-GB"/>
        </w:rPr>
      </w:pPr>
    </w:p>
    <w:p w14:paraId="71F3A92B" w14:textId="77777777" w:rsidR="00F50F45" w:rsidRPr="00646A1C" w:rsidRDefault="004867F6">
      <w:pPr>
        <w:widowControl w:val="0"/>
        <w:numPr>
          <w:ilvl w:val="0"/>
          <w:numId w:val="1"/>
        </w:numPr>
        <w:tabs>
          <w:tab w:val="clear" w:pos="720"/>
          <w:tab w:val="num" w:pos="346"/>
        </w:tabs>
        <w:overflowPunct w:val="0"/>
        <w:autoSpaceDE w:val="0"/>
        <w:autoSpaceDN w:val="0"/>
        <w:adjustRightInd w:val="0"/>
        <w:ind w:left="346" w:hanging="346"/>
        <w:jc w:val="both"/>
        <w:rPr>
          <w:rFonts w:ascii="Arial" w:eastAsia="Times New Roman" w:hAnsi="Arial" w:cs="Arial"/>
          <w:b/>
          <w:color w:val="B20932"/>
          <w:sz w:val="22"/>
          <w:szCs w:val="22"/>
        </w:rPr>
      </w:pPr>
      <w:r w:rsidRPr="00646A1C">
        <w:rPr>
          <w:rFonts w:ascii="Arial" w:eastAsia="Times New Roman" w:hAnsi="Arial" w:cs="Arial"/>
          <w:b/>
          <w:color w:val="B20932"/>
          <w:sz w:val="22"/>
          <w:szCs w:val="22"/>
        </w:rPr>
        <w:t xml:space="preserve">COURSE MATERIAL </w:t>
      </w:r>
    </w:p>
    <w:p w14:paraId="2BADD03B" w14:textId="77777777" w:rsidR="00F50F45" w:rsidRDefault="00F50F45">
      <w:pPr>
        <w:widowControl w:val="0"/>
        <w:autoSpaceDE w:val="0"/>
        <w:autoSpaceDN w:val="0"/>
        <w:adjustRightInd w:val="0"/>
        <w:spacing w:line="200" w:lineRule="exact"/>
        <w:rPr>
          <w:rFonts w:ascii="Arial" w:eastAsia="Times New Roman" w:hAnsi="Arial" w:cs="Arial"/>
          <w:color w:val="7F7F7F" w:themeColor="text1" w:themeTint="80"/>
          <w:sz w:val="22"/>
          <w:szCs w:val="22"/>
        </w:rPr>
      </w:pPr>
    </w:p>
    <w:p w14:paraId="5FC1BCCA" w14:textId="32602BE0" w:rsidR="009D0A2D" w:rsidRPr="002D0B80" w:rsidRDefault="006C51C4"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Pr>
          <w:rFonts w:ascii="Arial" w:eastAsia="Times New Roman" w:hAnsi="Arial" w:cs="Arial"/>
          <w:color w:val="7F7F7F" w:themeColor="text1" w:themeTint="80"/>
          <w:sz w:val="22"/>
          <w:szCs w:val="22"/>
          <w:lang w:val="en-US"/>
        </w:rPr>
        <w:t>P. VAN DEN BOSSCHE and D.</w:t>
      </w:r>
      <w:r w:rsidR="009D0A2D">
        <w:rPr>
          <w:rFonts w:ascii="Arial" w:eastAsia="Times New Roman" w:hAnsi="Arial" w:cs="Arial"/>
          <w:color w:val="7F7F7F" w:themeColor="text1" w:themeTint="80"/>
          <w:sz w:val="22"/>
          <w:szCs w:val="22"/>
          <w:lang w:val="en-US"/>
        </w:rPr>
        <w:t xml:space="preserve"> PREVOST, Essentials of WTO Law</w:t>
      </w:r>
      <w:r w:rsidR="00961696" w:rsidRPr="00961696">
        <w:rPr>
          <w:rFonts w:ascii="Arial" w:eastAsia="Times New Roman" w:hAnsi="Arial" w:cs="Arial"/>
          <w:color w:val="7F7F7F" w:themeColor="text1" w:themeTint="80"/>
          <w:sz w:val="22"/>
          <w:szCs w:val="22"/>
          <w:lang w:val="en-US"/>
        </w:rPr>
        <w:t xml:space="preserve"> (</w:t>
      </w:r>
      <w:r>
        <w:rPr>
          <w:rFonts w:ascii="Arial" w:eastAsia="Times New Roman" w:hAnsi="Arial" w:cs="Arial"/>
          <w:color w:val="7F7F7F" w:themeColor="text1" w:themeTint="80"/>
          <w:sz w:val="22"/>
          <w:szCs w:val="22"/>
          <w:lang w:val="en-US"/>
        </w:rPr>
        <w:t>Cambridge University Press, 2016</w:t>
      </w:r>
      <w:r w:rsidR="00961696" w:rsidRPr="00961696">
        <w:rPr>
          <w:rFonts w:ascii="Arial" w:eastAsia="Times New Roman" w:hAnsi="Arial" w:cs="Arial"/>
          <w:color w:val="7F7F7F" w:themeColor="text1" w:themeTint="80"/>
          <w:sz w:val="22"/>
          <w:szCs w:val="22"/>
          <w:lang w:val="en-US"/>
        </w:rPr>
        <w:t>).</w:t>
      </w:r>
      <w:r>
        <w:rPr>
          <w:rFonts w:ascii="Arial" w:eastAsia="Times New Roman" w:hAnsi="Arial" w:cs="Arial"/>
          <w:color w:val="7F7F7F" w:themeColor="text1" w:themeTint="80"/>
          <w:sz w:val="22"/>
          <w:szCs w:val="22"/>
          <w:lang w:val="en-US"/>
        </w:rPr>
        <w:t xml:space="preserve"> </w:t>
      </w:r>
      <w:r w:rsidR="00A358F4" w:rsidRPr="002D0B80">
        <w:rPr>
          <w:rFonts w:ascii="Arial" w:eastAsia="Times New Roman" w:hAnsi="Arial" w:cs="Arial"/>
          <w:color w:val="7F7F7F" w:themeColor="text1" w:themeTint="80"/>
          <w:sz w:val="22"/>
          <w:szCs w:val="22"/>
          <w:lang w:val="en-US"/>
        </w:rPr>
        <w:t xml:space="preserve">See </w:t>
      </w:r>
      <w:hyperlink r:id="rId7" w:anchor="BjTZRqT5e1xvi9SD.97" w:history="1">
        <w:r w:rsidR="00911A3C" w:rsidRPr="002D0B80">
          <w:rPr>
            <w:rStyle w:val="Lienhypertexte"/>
            <w:rFonts w:ascii="Arial" w:eastAsia="Times New Roman" w:hAnsi="Arial" w:cs="Arial"/>
            <w:sz w:val="22"/>
            <w:szCs w:val="22"/>
            <w:lang w:val="en-US"/>
          </w:rPr>
          <w:t>http://www.cambridge.org/us/academic/subjects/law/international-trade-law/essentials-wto-law?format=PB#BjTZRqT5e1xvi9SD.97</w:t>
        </w:r>
      </w:hyperlink>
      <w:r w:rsidR="00911A3C" w:rsidRPr="002D0B80">
        <w:rPr>
          <w:rFonts w:ascii="Arial" w:eastAsia="Times New Roman" w:hAnsi="Arial" w:cs="Arial"/>
          <w:color w:val="7F7F7F" w:themeColor="text1" w:themeTint="80"/>
          <w:sz w:val="22"/>
          <w:szCs w:val="22"/>
          <w:lang w:val="en-US"/>
        </w:rPr>
        <w:t>.</w:t>
      </w:r>
    </w:p>
    <w:p w14:paraId="5F3BCD99" w14:textId="77777777" w:rsidR="009D0A2D" w:rsidRDefault="009D0A2D" w:rsidP="006C51C4">
      <w:pPr>
        <w:widowControl w:val="0"/>
        <w:autoSpaceDE w:val="0"/>
        <w:autoSpaceDN w:val="0"/>
        <w:adjustRightInd w:val="0"/>
        <w:spacing w:line="267" w:lineRule="exact"/>
        <w:rPr>
          <w:rFonts w:ascii="Arial" w:eastAsia="Times New Roman" w:hAnsi="Arial" w:cs="Arial"/>
          <w:color w:val="7F7F7F" w:themeColor="text1" w:themeTint="80"/>
          <w:sz w:val="22"/>
          <w:szCs w:val="22"/>
          <w:lang w:val="en-US"/>
        </w:rPr>
      </w:pPr>
    </w:p>
    <w:p w14:paraId="6D0799A7" w14:textId="145E5BEE" w:rsidR="009D0A2D" w:rsidRDefault="009D0A2D"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Pr>
          <w:rFonts w:ascii="Arial" w:eastAsia="Times New Roman" w:hAnsi="Arial" w:cs="Arial"/>
          <w:color w:val="7F7F7F" w:themeColor="text1" w:themeTint="80"/>
          <w:sz w:val="22"/>
          <w:szCs w:val="22"/>
          <w:lang w:val="en-US"/>
        </w:rPr>
        <w:t>Students may also</w:t>
      </w:r>
      <w:r w:rsidR="00474FBF">
        <w:rPr>
          <w:rFonts w:ascii="Arial" w:eastAsia="Times New Roman" w:hAnsi="Arial" w:cs="Arial"/>
          <w:color w:val="7F7F7F" w:themeColor="text1" w:themeTint="80"/>
          <w:sz w:val="22"/>
          <w:szCs w:val="22"/>
          <w:lang w:val="en-US"/>
        </w:rPr>
        <w:t xml:space="preserve"> </w:t>
      </w:r>
      <w:r>
        <w:rPr>
          <w:rFonts w:ascii="Arial" w:eastAsia="Times New Roman" w:hAnsi="Arial" w:cs="Arial"/>
          <w:color w:val="7F7F7F" w:themeColor="text1" w:themeTint="80"/>
          <w:sz w:val="22"/>
          <w:szCs w:val="22"/>
          <w:lang w:val="en-US"/>
        </w:rPr>
        <w:t xml:space="preserve">find P. VAN DEN BOSSCHE and W. ZDOUC, The Law and Policy of the World Trade Organization </w:t>
      </w:r>
      <w:r w:rsidRPr="00961696">
        <w:rPr>
          <w:rFonts w:ascii="Arial" w:eastAsia="Times New Roman" w:hAnsi="Arial" w:cs="Arial"/>
          <w:color w:val="7F7F7F" w:themeColor="text1" w:themeTint="80"/>
          <w:sz w:val="22"/>
          <w:szCs w:val="22"/>
          <w:lang w:val="en-US"/>
        </w:rPr>
        <w:t>(</w:t>
      </w:r>
      <w:r>
        <w:rPr>
          <w:rFonts w:ascii="Arial" w:eastAsia="Times New Roman" w:hAnsi="Arial" w:cs="Arial"/>
          <w:color w:val="7F7F7F" w:themeColor="text1" w:themeTint="80"/>
          <w:sz w:val="22"/>
          <w:szCs w:val="22"/>
          <w:lang w:val="en-US"/>
        </w:rPr>
        <w:t>Cambridge University Press, 2017</w:t>
      </w:r>
      <w:r w:rsidRPr="00961696">
        <w:rPr>
          <w:rFonts w:ascii="Arial" w:eastAsia="Times New Roman" w:hAnsi="Arial" w:cs="Arial"/>
          <w:color w:val="7F7F7F" w:themeColor="text1" w:themeTint="80"/>
          <w:sz w:val="22"/>
          <w:szCs w:val="22"/>
          <w:lang w:val="en-US"/>
        </w:rPr>
        <w:t>)</w:t>
      </w:r>
      <w:r>
        <w:rPr>
          <w:rFonts w:ascii="Arial" w:eastAsia="Times New Roman" w:hAnsi="Arial" w:cs="Arial"/>
          <w:color w:val="7F7F7F" w:themeColor="text1" w:themeTint="80"/>
          <w:sz w:val="22"/>
          <w:szCs w:val="22"/>
          <w:lang w:val="en-US"/>
        </w:rPr>
        <w:t xml:space="preserve"> useful in preparing for the case studies.</w:t>
      </w:r>
    </w:p>
    <w:p w14:paraId="2792414D" w14:textId="786ED8E0" w:rsidR="00A358F4" w:rsidRPr="00EB57EF" w:rsidRDefault="00A358F4" w:rsidP="00474FBF">
      <w:pPr>
        <w:widowControl w:val="0"/>
        <w:autoSpaceDE w:val="0"/>
        <w:autoSpaceDN w:val="0"/>
        <w:adjustRightInd w:val="0"/>
        <w:spacing w:line="320" w:lineRule="atLeast"/>
        <w:jc w:val="both"/>
        <w:rPr>
          <w:rFonts w:ascii="Arial" w:eastAsia="Times New Roman" w:hAnsi="Arial" w:cs="Arial"/>
          <w:color w:val="000000"/>
          <w:sz w:val="22"/>
          <w:szCs w:val="22"/>
          <w:lang w:val="en-GB"/>
        </w:rPr>
      </w:pPr>
      <w:r w:rsidRPr="00EB57EF">
        <w:rPr>
          <w:rFonts w:ascii="Arial" w:eastAsia="Times New Roman" w:hAnsi="Arial" w:cs="Arial"/>
          <w:color w:val="7F7F7F" w:themeColor="text1" w:themeTint="80"/>
          <w:sz w:val="22"/>
          <w:szCs w:val="22"/>
          <w:lang w:val="en-US"/>
        </w:rPr>
        <w:t xml:space="preserve">See </w:t>
      </w:r>
      <w:hyperlink r:id="rId8" w:anchor="zP4cCBDVjziSgYTP.97" w:history="1">
        <w:r w:rsidRPr="00EB57EF">
          <w:rPr>
            <w:rStyle w:val="Lienhypertexte"/>
            <w:rFonts w:ascii="Arial" w:eastAsia="Times New Roman" w:hAnsi="Arial" w:cs="Arial"/>
            <w:sz w:val="22"/>
            <w:szCs w:val="22"/>
            <w:lang w:val="en-GB"/>
          </w:rPr>
          <w:t>http://www.cambridge.org/nl/academic/subjects/law/international-trade-law/law-and-policy-world-trade-organization-text-cases-and-materials-4th-edition?format=PB#zP4cCBDVjziSgYTP.97</w:t>
        </w:r>
      </w:hyperlink>
      <w:r w:rsidRPr="00EB57EF">
        <w:rPr>
          <w:rFonts w:ascii="Arial" w:eastAsia="Times New Roman" w:hAnsi="Arial" w:cs="Arial"/>
          <w:color w:val="000000"/>
          <w:sz w:val="22"/>
          <w:szCs w:val="22"/>
          <w:lang w:val="en-GB"/>
        </w:rPr>
        <w:t xml:space="preserve">. </w:t>
      </w:r>
    </w:p>
    <w:p w14:paraId="144B3EED" w14:textId="25B9C37F" w:rsidR="009D0A2D" w:rsidRDefault="009D0A2D"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p>
    <w:p w14:paraId="461A39C8" w14:textId="433197E2" w:rsidR="00217ECD" w:rsidRPr="00961696" w:rsidRDefault="009D0A2D"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Pr>
          <w:rFonts w:ascii="Arial" w:eastAsia="Times New Roman" w:hAnsi="Arial" w:cs="Arial"/>
          <w:color w:val="7F7F7F" w:themeColor="text1" w:themeTint="80"/>
          <w:sz w:val="22"/>
          <w:szCs w:val="22"/>
          <w:lang w:val="en-US"/>
        </w:rPr>
        <w:lastRenderedPageBreak/>
        <w:t>Both books refer to a</w:t>
      </w:r>
      <w:r w:rsidR="00961696" w:rsidRPr="00961696">
        <w:rPr>
          <w:rFonts w:ascii="Arial" w:eastAsia="Times New Roman" w:hAnsi="Arial" w:cs="Arial"/>
          <w:color w:val="7F7F7F" w:themeColor="text1" w:themeTint="80"/>
          <w:sz w:val="22"/>
          <w:szCs w:val="22"/>
          <w:lang w:val="en-US"/>
        </w:rPr>
        <w:t xml:space="preserve">dditional reading materials </w:t>
      </w:r>
      <w:r>
        <w:rPr>
          <w:rFonts w:ascii="Arial" w:eastAsia="Times New Roman" w:hAnsi="Arial" w:cs="Arial"/>
          <w:color w:val="7F7F7F" w:themeColor="text1" w:themeTint="80"/>
          <w:sz w:val="22"/>
          <w:szCs w:val="22"/>
          <w:lang w:val="en-US"/>
        </w:rPr>
        <w:t>on all topics covered in this course</w:t>
      </w:r>
      <w:r w:rsidR="00961696" w:rsidRPr="00961696">
        <w:rPr>
          <w:rFonts w:ascii="Arial" w:eastAsia="Times New Roman" w:hAnsi="Arial" w:cs="Arial"/>
          <w:color w:val="7F7F7F" w:themeColor="text1" w:themeTint="80"/>
          <w:sz w:val="22"/>
          <w:szCs w:val="22"/>
          <w:lang w:val="en-US"/>
        </w:rPr>
        <w:t>.</w:t>
      </w:r>
    </w:p>
    <w:p w14:paraId="77277908" w14:textId="77777777" w:rsidR="00217ECD" w:rsidRPr="00961696" w:rsidRDefault="00217ECD" w:rsidP="006C51C4">
      <w:pPr>
        <w:widowControl w:val="0"/>
        <w:autoSpaceDE w:val="0"/>
        <w:autoSpaceDN w:val="0"/>
        <w:adjustRightInd w:val="0"/>
        <w:spacing w:line="267" w:lineRule="exact"/>
        <w:rPr>
          <w:rFonts w:ascii="Arial" w:eastAsia="Times New Roman" w:hAnsi="Arial" w:cs="Arial"/>
          <w:color w:val="7F7F7F" w:themeColor="text1" w:themeTint="80"/>
          <w:sz w:val="22"/>
          <w:szCs w:val="22"/>
          <w:lang w:val="en-US"/>
        </w:rPr>
      </w:pPr>
    </w:p>
    <w:p w14:paraId="405B1DC5" w14:textId="77777777" w:rsidR="00646A1C" w:rsidRPr="007F62DC" w:rsidRDefault="004867F6" w:rsidP="00646A1C">
      <w:pPr>
        <w:widowControl w:val="0"/>
        <w:numPr>
          <w:ilvl w:val="0"/>
          <w:numId w:val="1"/>
        </w:numPr>
        <w:tabs>
          <w:tab w:val="clear" w:pos="720"/>
          <w:tab w:val="num" w:pos="346"/>
        </w:tabs>
        <w:overflowPunct w:val="0"/>
        <w:autoSpaceDE w:val="0"/>
        <w:autoSpaceDN w:val="0"/>
        <w:adjustRightInd w:val="0"/>
        <w:ind w:left="346" w:hanging="346"/>
        <w:jc w:val="both"/>
        <w:rPr>
          <w:rFonts w:ascii="Arial" w:eastAsia="Times New Roman" w:hAnsi="Arial" w:cs="Arial"/>
          <w:b/>
          <w:color w:val="B20932"/>
          <w:sz w:val="22"/>
          <w:szCs w:val="22"/>
        </w:rPr>
      </w:pPr>
      <w:r w:rsidRPr="007F62DC">
        <w:rPr>
          <w:rFonts w:ascii="Arial" w:eastAsia="Times New Roman" w:hAnsi="Arial" w:cs="Arial"/>
          <w:b/>
          <w:color w:val="B20932"/>
          <w:sz w:val="22"/>
          <w:szCs w:val="22"/>
        </w:rPr>
        <w:t xml:space="preserve">EVALUATION </w:t>
      </w:r>
    </w:p>
    <w:p w14:paraId="0291DDC5" w14:textId="77777777" w:rsidR="00646A1C" w:rsidRDefault="00646A1C" w:rsidP="00646A1C">
      <w:pPr>
        <w:widowControl w:val="0"/>
        <w:autoSpaceDE w:val="0"/>
        <w:autoSpaceDN w:val="0"/>
        <w:adjustRightInd w:val="0"/>
        <w:spacing w:line="200" w:lineRule="exact"/>
        <w:rPr>
          <w:rFonts w:ascii="Arial" w:eastAsia="Times New Roman" w:hAnsi="Arial" w:cs="Arial"/>
          <w:color w:val="7F7F7F" w:themeColor="text1" w:themeTint="80"/>
          <w:sz w:val="22"/>
          <w:szCs w:val="22"/>
        </w:rPr>
      </w:pPr>
    </w:p>
    <w:p w14:paraId="30F581D2" w14:textId="77777777" w:rsidR="00961696" w:rsidRPr="00474FBF"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sidRPr="00474FBF">
        <w:rPr>
          <w:rFonts w:ascii="Arial" w:eastAsia="Times New Roman" w:hAnsi="Arial" w:cs="Arial"/>
          <w:color w:val="7F7F7F" w:themeColor="text1" w:themeTint="80"/>
          <w:sz w:val="22"/>
          <w:szCs w:val="22"/>
          <w:lang w:val="en-US"/>
        </w:rPr>
        <w:t>The students will be evaluated as follows:</w:t>
      </w:r>
    </w:p>
    <w:p w14:paraId="79FB9FD7" w14:textId="342267D1" w:rsidR="00961696" w:rsidRPr="00474FBF"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sidRPr="00474FBF">
        <w:rPr>
          <w:rFonts w:ascii="Arial" w:eastAsia="Times New Roman" w:hAnsi="Arial" w:cs="Arial"/>
          <w:color w:val="7F7F7F" w:themeColor="text1" w:themeTint="80"/>
          <w:sz w:val="22"/>
          <w:szCs w:val="22"/>
          <w:lang w:val="en-US"/>
        </w:rPr>
        <w:t>50% of the final grade on two of the legal briefs referred to above</w:t>
      </w:r>
      <w:r w:rsidR="0012334E">
        <w:rPr>
          <w:rFonts w:ascii="Arial" w:eastAsia="Times New Roman" w:hAnsi="Arial" w:cs="Arial"/>
          <w:color w:val="7F7F7F" w:themeColor="text1" w:themeTint="80"/>
          <w:sz w:val="22"/>
          <w:szCs w:val="22"/>
          <w:lang w:val="en-US"/>
        </w:rPr>
        <w:t xml:space="preserve"> randomly picked by the Professor</w:t>
      </w:r>
      <w:bookmarkStart w:id="0" w:name="_GoBack"/>
      <w:bookmarkEnd w:id="0"/>
      <w:r w:rsidRPr="00474FBF">
        <w:rPr>
          <w:rFonts w:ascii="Arial" w:eastAsia="Times New Roman" w:hAnsi="Arial" w:cs="Arial"/>
          <w:color w:val="7F7F7F" w:themeColor="text1" w:themeTint="80"/>
          <w:sz w:val="22"/>
          <w:szCs w:val="22"/>
          <w:lang w:val="en-US"/>
        </w:rPr>
        <w:t>;</w:t>
      </w:r>
    </w:p>
    <w:p w14:paraId="452FE581" w14:textId="77777777" w:rsidR="00961696" w:rsidRPr="00474FBF"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sidRPr="00474FBF">
        <w:rPr>
          <w:rFonts w:ascii="Arial" w:eastAsia="Times New Roman" w:hAnsi="Arial" w:cs="Arial"/>
          <w:color w:val="7F7F7F" w:themeColor="text1" w:themeTint="80"/>
          <w:sz w:val="22"/>
          <w:szCs w:val="22"/>
          <w:lang w:val="en-US"/>
        </w:rPr>
        <w:t>50% of the final grade on a 2-hour written exam with two short essay questions.</w:t>
      </w:r>
    </w:p>
    <w:p w14:paraId="59845D01" w14:textId="77777777" w:rsidR="00961696" w:rsidRPr="00474FBF"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sidRPr="00474FBF">
        <w:rPr>
          <w:rFonts w:ascii="Arial" w:eastAsia="Times New Roman" w:hAnsi="Arial" w:cs="Arial"/>
          <w:color w:val="7F7F7F" w:themeColor="text1" w:themeTint="80"/>
          <w:sz w:val="22"/>
          <w:szCs w:val="22"/>
          <w:lang w:val="en-US"/>
        </w:rPr>
        <w:t>During the written exam, students are allowed to use a non-annotated copy of the WTO</w:t>
      </w:r>
    </w:p>
    <w:p w14:paraId="0251B3B6" w14:textId="6061E32F" w:rsidR="00911A3C" w:rsidRPr="00474FBF" w:rsidRDefault="00961696"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r w:rsidRPr="00474FBF">
        <w:rPr>
          <w:rFonts w:ascii="Arial" w:eastAsia="Times New Roman" w:hAnsi="Arial" w:cs="Arial"/>
          <w:color w:val="7F7F7F" w:themeColor="text1" w:themeTint="80"/>
          <w:sz w:val="22"/>
          <w:szCs w:val="22"/>
          <w:lang w:val="en-US"/>
        </w:rPr>
        <w:t>agreements.</w:t>
      </w:r>
    </w:p>
    <w:p w14:paraId="65A1C996" w14:textId="77777777" w:rsidR="000A4BFA" w:rsidRPr="00474FBF" w:rsidRDefault="000A4BFA" w:rsidP="00474FBF">
      <w:pPr>
        <w:widowControl w:val="0"/>
        <w:autoSpaceDE w:val="0"/>
        <w:autoSpaceDN w:val="0"/>
        <w:adjustRightInd w:val="0"/>
        <w:spacing w:line="267" w:lineRule="exact"/>
        <w:jc w:val="both"/>
        <w:rPr>
          <w:rFonts w:ascii="Arial" w:eastAsia="Times New Roman" w:hAnsi="Arial" w:cs="Arial"/>
          <w:color w:val="7F7F7F" w:themeColor="text1" w:themeTint="80"/>
          <w:sz w:val="22"/>
          <w:szCs w:val="22"/>
          <w:lang w:val="en-US"/>
        </w:rPr>
      </w:pPr>
    </w:p>
    <w:p w14:paraId="2B2041F1" w14:textId="77777777" w:rsidR="00DD5B03" w:rsidRPr="00C7282C" w:rsidRDefault="00DD5B03" w:rsidP="00474FBF">
      <w:pPr>
        <w:widowControl w:val="0"/>
        <w:autoSpaceDE w:val="0"/>
        <w:autoSpaceDN w:val="0"/>
        <w:adjustRightInd w:val="0"/>
        <w:spacing w:line="200" w:lineRule="exact"/>
        <w:jc w:val="both"/>
        <w:rPr>
          <w:rFonts w:ascii="Arial" w:eastAsia="Times New Roman" w:hAnsi="Arial" w:cs="Arial"/>
          <w:color w:val="7F7F7F" w:themeColor="text1" w:themeTint="80"/>
          <w:sz w:val="22"/>
          <w:szCs w:val="22"/>
          <w:lang w:val="en-US"/>
        </w:rPr>
      </w:pPr>
      <w:r w:rsidRPr="00474FBF">
        <w:rPr>
          <w:rFonts w:ascii="Arial" w:eastAsia="Times New Roman" w:hAnsi="Arial" w:cs="Arial"/>
          <w:color w:val="7F7F7F" w:themeColor="text1" w:themeTint="80"/>
          <w:sz w:val="22"/>
          <w:szCs w:val="22"/>
          <w:lang w:val="en-US"/>
        </w:rPr>
        <w:t xml:space="preserve">Exams </w:t>
      </w:r>
      <w:proofErr w:type="spellStart"/>
      <w:r w:rsidRPr="00474FBF">
        <w:rPr>
          <w:rFonts w:ascii="Arial" w:eastAsia="Times New Roman" w:hAnsi="Arial" w:cs="Arial"/>
          <w:color w:val="7F7F7F" w:themeColor="text1" w:themeTint="80"/>
          <w:sz w:val="22"/>
          <w:szCs w:val="22"/>
          <w:lang w:val="en-US"/>
        </w:rPr>
        <w:t>organised</w:t>
      </w:r>
      <w:proofErr w:type="spellEnd"/>
      <w:r w:rsidRPr="00474FBF">
        <w:rPr>
          <w:rFonts w:ascii="Arial" w:eastAsia="Times New Roman" w:hAnsi="Arial" w:cs="Arial"/>
          <w:color w:val="7F7F7F" w:themeColor="text1" w:themeTint="80"/>
          <w:sz w:val="22"/>
          <w:szCs w:val="22"/>
          <w:lang w:val="en-US"/>
        </w:rPr>
        <w:t xml:space="preserve"> in second session period are 100% written exams.</w:t>
      </w:r>
    </w:p>
    <w:p w14:paraId="0F8E83E9" w14:textId="77777777" w:rsidR="00DD5B03" w:rsidRPr="009618EC" w:rsidRDefault="00DD5B03" w:rsidP="006C51C4">
      <w:pPr>
        <w:widowControl w:val="0"/>
        <w:autoSpaceDE w:val="0"/>
        <w:autoSpaceDN w:val="0"/>
        <w:adjustRightInd w:val="0"/>
        <w:spacing w:line="267" w:lineRule="exact"/>
        <w:rPr>
          <w:rFonts w:ascii="Arial" w:eastAsia="Times New Roman" w:hAnsi="Arial" w:cs="Arial"/>
          <w:color w:val="7F7F7F" w:themeColor="text1" w:themeTint="80"/>
          <w:sz w:val="22"/>
          <w:szCs w:val="22"/>
          <w:lang w:val="en-US"/>
        </w:rPr>
      </w:pPr>
    </w:p>
    <w:sectPr w:rsidR="00DD5B03" w:rsidRPr="009618EC" w:rsidSect="00646A1C">
      <w:headerReference w:type="even" r:id="rId9"/>
      <w:headerReference w:type="default" r:id="rId10"/>
      <w:footerReference w:type="even" r:id="rId11"/>
      <w:footerReference w:type="default" r:id="rId12"/>
      <w:headerReference w:type="first" r:id="rId13"/>
      <w:footerReference w:type="first" r:id="rId14"/>
      <w:pgSz w:w="11900" w:h="16838"/>
      <w:pgMar w:top="1167" w:right="1120" w:bottom="1440" w:left="1134" w:header="907" w:footer="0" w:gutter="0"/>
      <w:cols w:space="708" w:equalWidth="0">
        <w:col w:w="9646"/>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2E464" w14:textId="77777777" w:rsidR="008A1054" w:rsidRDefault="008A1054" w:rsidP="00646A1C">
      <w:r>
        <w:separator/>
      </w:r>
    </w:p>
  </w:endnote>
  <w:endnote w:type="continuationSeparator" w:id="0">
    <w:p w14:paraId="6B774FF4" w14:textId="77777777" w:rsidR="008A1054" w:rsidRDefault="008A1054" w:rsidP="0064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EEE6" w14:textId="77777777" w:rsidR="002B6893" w:rsidRDefault="002B68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CD55" w14:textId="77777777" w:rsidR="00646A1C" w:rsidRPr="00646A1C" w:rsidRDefault="00994F99" w:rsidP="00646A1C">
    <w:pPr>
      <w:pStyle w:val="Pieddepage"/>
      <w:tabs>
        <w:tab w:val="clear" w:pos="4536"/>
        <w:tab w:val="clear" w:pos="9072"/>
        <w:tab w:val="left" w:pos="7292"/>
      </w:tabs>
      <w:rPr>
        <w:lang w:val="nl-BE"/>
      </w:rPr>
    </w:pPr>
    <w:r>
      <w:rPr>
        <w:noProof/>
        <w:lang w:val="en-GB" w:eastAsia="en-GB"/>
      </w:rPr>
      <w:drawing>
        <wp:anchor distT="0" distB="0" distL="114300" distR="114300" simplePos="0" relativeHeight="251660288" behindDoc="0" locked="0" layoutInCell="1" allowOverlap="1" wp14:anchorId="646D742D" wp14:editId="560EBEA9">
          <wp:simplePos x="0" y="0"/>
          <wp:positionH relativeFrom="column">
            <wp:posOffset>-704215</wp:posOffset>
          </wp:positionH>
          <wp:positionV relativeFrom="paragraph">
            <wp:posOffset>106045</wp:posOffset>
          </wp:positionV>
          <wp:extent cx="7543800" cy="635635"/>
          <wp:effectExtent l="0" t="0" r="0" b="0"/>
          <wp:wrapThrough wrapText="bothSides">
            <wp:wrapPolygon edited="0">
              <wp:start x="0" y="0"/>
              <wp:lineTo x="0" y="20715"/>
              <wp:lineTo x="21527" y="20715"/>
              <wp:lineTo x="21527" y="0"/>
              <wp:lineTo x="0" y="0"/>
            </wp:wrapPolygon>
          </wp:wrapThrough>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6356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2018" w14:textId="77777777" w:rsidR="002B6893" w:rsidRDefault="002B68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BEC62" w14:textId="77777777" w:rsidR="008A1054" w:rsidRDefault="008A1054" w:rsidP="00646A1C">
      <w:r>
        <w:separator/>
      </w:r>
    </w:p>
  </w:footnote>
  <w:footnote w:type="continuationSeparator" w:id="0">
    <w:p w14:paraId="5A7DE12F" w14:textId="77777777" w:rsidR="008A1054" w:rsidRDefault="008A1054" w:rsidP="0064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6D6B" w14:textId="77777777" w:rsidR="002B6893" w:rsidRDefault="002B68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30C1" w14:textId="77777777" w:rsidR="00646A1C" w:rsidRPr="00646A1C" w:rsidRDefault="00994F99" w:rsidP="00646A1C">
    <w:pPr>
      <w:pStyle w:val="En-tte"/>
      <w:jc w:val="right"/>
      <w:rPr>
        <w:rFonts w:ascii="Arial" w:hAnsi="Arial" w:cs="Arial"/>
        <w:sz w:val="46"/>
        <w:szCs w:val="46"/>
      </w:rPr>
    </w:pPr>
    <w:r>
      <w:rPr>
        <w:noProof/>
        <w:lang w:val="en-GB" w:eastAsia="en-GB"/>
      </w:rPr>
      <w:drawing>
        <wp:anchor distT="0" distB="0" distL="114300" distR="114300" simplePos="0" relativeHeight="251661312" behindDoc="0" locked="0" layoutInCell="1" allowOverlap="1" wp14:anchorId="7A444149" wp14:editId="278996DD">
          <wp:simplePos x="0" y="0"/>
          <wp:positionH relativeFrom="column">
            <wp:posOffset>-23495</wp:posOffset>
          </wp:positionH>
          <wp:positionV relativeFrom="paragraph">
            <wp:posOffset>-93697</wp:posOffset>
          </wp:positionV>
          <wp:extent cx="1565910" cy="574040"/>
          <wp:effectExtent l="0" t="0" r="8890" b="1016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A1C" w:rsidRPr="00646A1C">
      <w:rPr>
        <w:rFonts w:ascii="Arial" w:hAnsi="Arial" w:cs="Arial"/>
        <w:sz w:val="46"/>
        <w:szCs w:val="46"/>
      </w:rPr>
      <w:t>ECTS CARD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F26A" w14:textId="77777777" w:rsidR="002B6893" w:rsidRDefault="002B68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7425E6"/>
    <w:multiLevelType w:val="hybridMultilevel"/>
    <w:tmpl w:val="59BCFAB2"/>
    <w:lvl w:ilvl="0" w:tplc="B01237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bordersDoNotSurroundHeader/>
  <w:bordersDoNotSurroundFooter/>
  <w:proofState w:spelling="clean" w:grammar="clean"/>
  <w:defaultTabStop w:val="720"/>
  <w:hyphenationZone w:val="425"/>
  <w:drawingGridHorizontalSpacing w:val="120"/>
  <w:drawingGridVerticalSpacing w:val="163"/>
  <w:displayHorizontalDrawingGridEvery w:val="0"/>
  <w:displayVertic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1C"/>
    <w:rsid w:val="00013E72"/>
    <w:rsid w:val="000A4BFA"/>
    <w:rsid w:val="000E3C98"/>
    <w:rsid w:val="000F5415"/>
    <w:rsid w:val="00111B2E"/>
    <w:rsid w:val="0012334E"/>
    <w:rsid w:val="001565CB"/>
    <w:rsid w:val="00186230"/>
    <w:rsid w:val="00217ECD"/>
    <w:rsid w:val="002523F7"/>
    <w:rsid w:val="002B6893"/>
    <w:rsid w:val="002D0B80"/>
    <w:rsid w:val="002D4238"/>
    <w:rsid w:val="002E38F7"/>
    <w:rsid w:val="003333B1"/>
    <w:rsid w:val="00382000"/>
    <w:rsid w:val="003F5B38"/>
    <w:rsid w:val="004461F8"/>
    <w:rsid w:val="004564B7"/>
    <w:rsid w:val="00474FBF"/>
    <w:rsid w:val="004867F6"/>
    <w:rsid w:val="00497236"/>
    <w:rsid w:val="004A13F1"/>
    <w:rsid w:val="004E71C7"/>
    <w:rsid w:val="00514911"/>
    <w:rsid w:val="005531A0"/>
    <w:rsid w:val="00571C8E"/>
    <w:rsid w:val="0063359D"/>
    <w:rsid w:val="00637679"/>
    <w:rsid w:val="00646A1C"/>
    <w:rsid w:val="006A7062"/>
    <w:rsid w:val="006C51C4"/>
    <w:rsid w:val="00795A02"/>
    <w:rsid w:val="007B6BBC"/>
    <w:rsid w:val="007F62DC"/>
    <w:rsid w:val="00831AC8"/>
    <w:rsid w:val="00855A8F"/>
    <w:rsid w:val="008A1054"/>
    <w:rsid w:val="008E6D60"/>
    <w:rsid w:val="00911A3C"/>
    <w:rsid w:val="00961696"/>
    <w:rsid w:val="009618EC"/>
    <w:rsid w:val="00994F99"/>
    <w:rsid w:val="009D0A2D"/>
    <w:rsid w:val="00A358F4"/>
    <w:rsid w:val="00A76BFC"/>
    <w:rsid w:val="00A80BBA"/>
    <w:rsid w:val="00AA527C"/>
    <w:rsid w:val="00AB6F04"/>
    <w:rsid w:val="00AD5914"/>
    <w:rsid w:val="00B264AB"/>
    <w:rsid w:val="00B857EE"/>
    <w:rsid w:val="00BA6D09"/>
    <w:rsid w:val="00C1765A"/>
    <w:rsid w:val="00C35FFA"/>
    <w:rsid w:val="00C51D34"/>
    <w:rsid w:val="00C56B76"/>
    <w:rsid w:val="00C7282C"/>
    <w:rsid w:val="00C77D9D"/>
    <w:rsid w:val="00CC6734"/>
    <w:rsid w:val="00CD078B"/>
    <w:rsid w:val="00CF342D"/>
    <w:rsid w:val="00D4481F"/>
    <w:rsid w:val="00DD5B03"/>
    <w:rsid w:val="00DE201A"/>
    <w:rsid w:val="00E34055"/>
    <w:rsid w:val="00EB57EF"/>
    <w:rsid w:val="00F50F45"/>
    <w:rsid w:val="00F77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34301"/>
  <w14:defaultImageDpi w14:val="0"/>
  <w15:docId w15:val="{C4463C47-2745-44F3-B96F-5E722710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F4"/>
    <w:rPr>
      <w:rFonts w:asciiTheme="minorHAnsi" w:eastAsiaTheme="minorEastAsia" w:hAnsiTheme="minorHAnsi" w:cstheme="minorBidi"/>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A1C"/>
    <w:pPr>
      <w:tabs>
        <w:tab w:val="center" w:pos="4536"/>
        <w:tab w:val="right" w:pos="9072"/>
      </w:tabs>
    </w:pPr>
  </w:style>
  <w:style w:type="character" w:customStyle="1" w:styleId="En-tteCar">
    <w:name w:val="En-tête Car"/>
    <w:basedOn w:val="Policepardfaut"/>
    <w:link w:val="En-tte"/>
    <w:uiPriority w:val="99"/>
    <w:rsid w:val="00646A1C"/>
    <w:rPr>
      <w:rFonts w:asciiTheme="minorHAnsi" w:eastAsiaTheme="minorEastAsia" w:hAnsiTheme="minorHAnsi" w:cstheme="minorBidi"/>
      <w:sz w:val="24"/>
      <w:szCs w:val="24"/>
    </w:rPr>
  </w:style>
  <w:style w:type="paragraph" w:styleId="Pieddepage">
    <w:name w:val="footer"/>
    <w:basedOn w:val="Normal"/>
    <w:link w:val="PieddepageCar"/>
    <w:uiPriority w:val="99"/>
    <w:unhideWhenUsed/>
    <w:rsid w:val="00646A1C"/>
    <w:pPr>
      <w:tabs>
        <w:tab w:val="center" w:pos="4536"/>
        <w:tab w:val="right" w:pos="9072"/>
      </w:tabs>
    </w:pPr>
  </w:style>
  <w:style w:type="character" w:customStyle="1" w:styleId="PieddepageCar">
    <w:name w:val="Pied de page Car"/>
    <w:basedOn w:val="Policepardfaut"/>
    <w:link w:val="Pieddepage"/>
    <w:uiPriority w:val="99"/>
    <w:rsid w:val="00646A1C"/>
    <w:rPr>
      <w:rFonts w:asciiTheme="minorHAnsi" w:eastAsiaTheme="minorEastAsia" w:hAnsiTheme="minorHAnsi" w:cstheme="minorBidi"/>
      <w:sz w:val="24"/>
      <w:szCs w:val="24"/>
    </w:rPr>
  </w:style>
  <w:style w:type="paragraph" w:styleId="Paragraphedeliste">
    <w:name w:val="List Paragraph"/>
    <w:basedOn w:val="Normal"/>
    <w:uiPriority w:val="34"/>
    <w:qFormat/>
    <w:rsid w:val="00C77D9D"/>
    <w:pPr>
      <w:ind w:left="720"/>
      <w:contextualSpacing/>
    </w:pPr>
  </w:style>
  <w:style w:type="character" w:styleId="Lienhypertexte">
    <w:name w:val="Hyperlink"/>
    <w:basedOn w:val="Policepardfaut"/>
    <w:uiPriority w:val="99"/>
    <w:unhideWhenUsed/>
    <w:rsid w:val="00A358F4"/>
    <w:rPr>
      <w:color w:val="0563C1" w:themeColor="hyperlink"/>
      <w:u w:val="single"/>
    </w:rPr>
  </w:style>
  <w:style w:type="character" w:styleId="Lienhypertextesuivivisit">
    <w:name w:val="FollowedHyperlink"/>
    <w:basedOn w:val="Policepardfaut"/>
    <w:uiPriority w:val="99"/>
    <w:semiHidden/>
    <w:unhideWhenUsed/>
    <w:rsid w:val="00EB5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org/nl/academic/subjects/law/international-trade-law/law-and-policy-world-trade-organization-text-cases-and-materials-4th-edition?format=P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mbridge.org/us/academic/subjects/law/international-trade-law/essentials-wto-law?format=P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1462</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Europe</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GSTÖHL Sieglinde</dc:creator>
  <cp:lastModifiedBy>BACHELIER Pierre</cp:lastModifiedBy>
  <cp:revision>10</cp:revision>
  <dcterms:created xsi:type="dcterms:W3CDTF">2018-08-27T08:32:00Z</dcterms:created>
  <dcterms:modified xsi:type="dcterms:W3CDTF">2019-12-11T09:27:00Z</dcterms:modified>
</cp:coreProperties>
</file>